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566E">
      <w:pPr>
        <w:pStyle w:val="1"/>
        <w:rPr>
          <w:rFonts w:eastAsia="Times New Roman"/>
        </w:rPr>
      </w:pPr>
      <w:r>
        <w:rPr>
          <w:rFonts w:eastAsia="Times New Roman"/>
        </w:rPr>
        <w:t>Федеральный закон Российской Федерации от 12 января 1996 г. N 7-ФЗ г. Москва "О некоммерческих организациях"</w:t>
      </w:r>
    </w:p>
    <w:p w:rsidR="00000000" w:rsidRDefault="0036566E">
      <w:pPr>
        <w:pStyle w:val="3"/>
        <w:rPr>
          <w:rFonts w:eastAsia="Times New Roman"/>
        </w:rPr>
      </w:pPr>
      <w:r>
        <w:rPr>
          <w:rFonts w:eastAsia="Times New Roman"/>
        </w:rPr>
        <w:t>Закон о некоммерческих организациях в России</w:t>
      </w:r>
    </w:p>
    <w:p w:rsidR="00000000" w:rsidRDefault="0036566E">
      <w:pPr>
        <w:pStyle w:val="a3"/>
      </w:pPr>
      <w:r>
        <w:t>Федеральный закон "О некоммерческих организациях"</w:t>
      </w:r>
    </w:p>
    <w:p w:rsidR="00000000" w:rsidRDefault="0036566E">
      <w:pPr>
        <w:pStyle w:val="a3"/>
      </w:pPr>
      <w:r>
        <w:t>Дата подписания: 12.01.1996</w:t>
      </w:r>
    </w:p>
    <w:p w:rsidR="00000000" w:rsidRDefault="0036566E">
      <w:pPr>
        <w:pStyle w:val="a3"/>
      </w:pPr>
      <w:r>
        <w:t>Дата публикации: 24.01.1996 00:00</w:t>
      </w:r>
    </w:p>
    <w:p w:rsidR="00000000" w:rsidRDefault="0036566E">
      <w:pPr>
        <w:pStyle w:val="a3"/>
      </w:pPr>
      <w:proofErr w:type="gramStart"/>
      <w:r>
        <w:rPr>
          <w:b/>
          <w:bCs/>
        </w:rPr>
        <w:t>Принят</w:t>
      </w:r>
      <w:proofErr w:type="gramEnd"/>
      <w:r>
        <w:rPr>
          <w:b/>
          <w:bCs/>
        </w:rPr>
        <w:t xml:space="preserve"> Государственной Думой 8 декабря 1995 года</w:t>
      </w:r>
    </w:p>
    <w:p w:rsidR="0036566E" w:rsidRDefault="0036566E">
      <w:pPr>
        <w:pStyle w:val="a3"/>
      </w:pPr>
      <w:r>
        <w:br/>
      </w:r>
      <w:r>
        <w:rPr>
          <w:b/>
          <w:bCs/>
        </w:rPr>
        <w:br/>
        <w:t xml:space="preserve">Статья 32. </w:t>
      </w:r>
      <w:proofErr w:type="gramStart"/>
      <w:r>
        <w:rPr>
          <w:b/>
          <w:bCs/>
        </w:rPr>
        <w:t>Контроль за</w:t>
      </w:r>
      <w:proofErr w:type="gramEnd"/>
      <w:r>
        <w:rPr>
          <w:b/>
          <w:bCs/>
        </w:rPr>
        <w:t xml:space="preserve"> деятельностью некоммерческой организации</w:t>
      </w:r>
      <w:r>
        <w:rPr>
          <w:b/>
          <w:bCs/>
        </w:rPr>
        <w:br/>
      </w:r>
      <w:r>
        <w:br/>
        <w:t>1. Некоммерческая организация ведет бухгалтерский учет и статистическую отчетность в порядке, установленном законодате</w:t>
      </w:r>
      <w:r>
        <w:t>льством Российской Федерации.</w:t>
      </w:r>
      <w:r>
        <w:br/>
      </w:r>
      <w:r>
        <w:br/>
        <w:t>Некоммерческая организация предоставляет информацию о своей деятельности органам государственной статистики и налоговым органам, учредителям и иным лицам в соответствии с законодательством Российской Федерации и учредительным</w:t>
      </w:r>
      <w:r>
        <w:t>и документами некоммерческой организации.</w:t>
      </w:r>
      <w:r>
        <w:br/>
      </w:r>
      <w:r>
        <w:br/>
        <w:t>2. Размеры и структура доходов некоммерческой организации, а также сведения о размерах и составе имущества некоммерческой организации, о ее расходах, численности и составе работников, об оплате их труда, об исполь</w:t>
      </w:r>
      <w:r>
        <w:t>зовании безвозмездного труда граждан в деятельности некоммерческой организации не могут быть предметом коммерческой тайны.</w:t>
      </w:r>
    </w:p>
    <w:sectPr w:rsidR="00365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708"/>
  <w:noPunctuationKerning/>
  <w:characterSpacingControl w:val="doNotCompress"/>
  <w:compat/>
  <w:rsids>
    <w:rsidRoot w:val="00D35B19"/>
    <w:rsid w:val="0036566E"/>
    <w:rsid w:val="00D3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Российской Федерации от 12 января 1996 г. N 7-ФЗ г. Москва "О некоммерческих организациях"</dc:title>
  <dc:creator>SK</dc:creator>
  <cp:lastModifiedBy>SK</cp:lastModifiedBy>
  <cp:revision>2</cp:revision>
  <dcterms:created xsi:type="dcterms:W3CDTF">2015-06-27T08:33:00Z</dcterms:created>
  <dcterms:modified xsi:type="dcterms:W3CDTF">2015-06-27T08:33:00Z</dcterms:modified>
</cp:coreProperties>
</file>