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1F49">
      <w:pPr>
        <w:pStyle w:val="1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27 июля 2010 г. N 210-ФЗ "Об организации предоставления государственных и муниципальных услуг"</w:t>
      </w:r>
    </w:p>
    <w:p w:rsidR="00000000" w:rsidRDefault="00AD1F49">
      <w:pPr>
        <w:pStyle w:val="3"/>
        <w:rPr>
          <w:rFonts w:eastAsia="Times New Roman"/>
        </w:rPr>
      </w:pPr>
      <w:r>
        <w:rPr>
          <w:rFonts w:eastAsia="Times New Roman"/>
        </w:rPr>
        <w:t>Федеральный закон "Об организации предоставления государственных и муниципальных услуг"</w:t>
      </w:r>
    </w:p>
    <w:p w:rsidR="00000000" w:rsidRDefault="00AD1F49">
      <w:pPr>
        <w:pStyle w:val="a3"/>
      </w:pPr>
      <w:r>
        <w:t>Федеральный закон "Об организации предоставления государственных и муниципальных услуг"</w:t>
      </w:r>
    </w:p>
    <w:p w:rsidR="00000000" w:rsidRDefault="00AD1F49">
      <w:pPr>
        <w:pStyle w:val="a3"/>
      </w:pPr>
      <w:r>
        <w:t>Дата подписания: 27.07.2010</w:t>
      </w:r>
    </w:p>
    <w:p w:rsidR="00000000" w:rsidRDefault="00AD1F49">
      <w:pPr>
        <w:pStyle w:val="a3"/>
      </w:pPr>
      <w:r>
        <w:t>Дата публикации: 30.07.2010 00:00</w:t>
      </w:r>
    </w:p>
    <w:p w:rsidR="00000000" w:rsidRDefault="00AD1F49">
      <w:pPr>
        <w:pStyle w:val="a3"/>
      </w:pPr>
      <w:proofErr w:type="gramStart"/>
      <w:r>
        <w:rPr>
          <w:b/>
          <w:bCs/>
        </w:rPr>
        <w:t>Принят</w:t>
      </w:r>
      <w:proofErr w:type="gramEnd"/>
      <w:r>
        <w:rPr>
          <w:b/>
          <w:bCs/>
        </w:rPr>
        <w:t xml:space="preserve"> Государственной Думой 7 июля 2010 года</w:t>
      </w:r>
    </w:p>
    <w:p w:rsidR="00000000" w:rsidRDefault="00AD1F49">
      <w:pPr>
        <w:pStyle w:val="a3"/>
      </w:pPr>
      <w:proofErr w:type="gramStart"/>
      <w:r>
        <w:rPr>
          <w:b/>
          <w:bCs/>
        </w:rPr>
        <w:t>Одобрен</w:t>
      </w:r>
      <w:proofErr w:type="gramEnd"/>
      <w:r>
        <w:rPr>
          <w:b/>
          <w:bCs/>
        </w:rPr>
        <w:t xml:space="preserve"> Советом Федерации 14 июля 2010 года</w:t>
      </w:r>
    </w:p>
    <w:p w:rsidR="00000000" w:rsidRDefault="00AD1F49">
      <w:pPr>
        <w:pStyle w:val="a3"/>
      </w:pPr>
      <w:r>
        <w:t xml:space="preserve">Глава 1. </w:t>
      </w:r>
      <w:r>
        <w:rPr>
          <w:b/>
          <w:bCs/>
        </w:rPr>
        <w:t>Общие п</w:t>
      </w:r>
      <w:r>
        <w:rPr>
          <w:b/>
          <w:bCs/>
        </w:rPr>
        <w:t>оложения</w:t>
      </w:r>
    </w:p>
    <w:p w:rsidR="00000000" w:rsidRDefault="00AD1F49">
      <w:pPr>
        <w:pStyle w:val="a3"/>
      </w:pPr>
      <w:r>
        <w:t xml:space="preserve">Статья 1. </w:t>
      </w:r>
      <w:r>
        <w:rPr>
          <w:b/>
          <w:bCs/>
        </w:rPr>
        <w:t>Сфера действия настоящего Федерального закона</w:t>
      </w:r>
    </w:p>
    <w:p w:rsidR="00000000" w:rsidRDefault="00AD1F49">
      <w:pPr>
        <w:pStyle w:val="a3"/>
      </w:pPr>
      <w:r>
        <w:t>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</w:t>
      </w:r>
      <w:r>
        <w:t>ганами государственных внебюджетных фондов, исполнительными органами государственной власти субъектов Российской Федерации, а также местными администрациями и иными органами местного самоуправления, осуществляющими исполнительно-распорядительные полномочия</w:t>
      </w:r>
      <w:r>
        <w:t xml:space="preserve"> (далее - органы местного самоуправления).</w:t>
      </w:r>
    </w:p>
    <w:p w:rsidR="00000000" w:rsidRDefault="00AD1F49">
      <w:pPr>
        <w:pStyle w:val="a3"/>
      </w:pPr>
      <w:r>
        <w:t>2. Действие настоящего Федерального закона распространяется также на деятельность организаций, участвующих в предоставлении предусмотренных частью 1 настоящей статьи государственных и муниципальных услуг.</w:t>
      </w:r>
    </w:p>
    <w:p w:rsidR="00000000" w:rsidRDefault="00AD1F49">
      <w:pPr>
        <w:pStyle w:val="a3"/>
      </w:pPr>
      <w:r>
        <w:t xml:space="preserve">3. </w:t>
      </w:r>
      <w:proofErr w:type="gramStart"/>
      <w:r>
        <w:t>Услуг</w:t>
      </w:r>
      <w:r>
        <w:t>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предос</w:t>
      </w:r>
      <w:r>
        <w:t>тавляются в электронной форме в соответствии с настоящим Федеральным законом в том случае, если указанные услуги включены в перечень, установленный Правительством Российской Федерации.</w:t>
      </w:r>
      <w:proofErr w:type="gramEnd"/>
      <w:r>
        <w:t xml:space="preserve"> </w:t>
      </w:r>
      <w:proofErr w:type="gramStart"/>
      <w:r>
        <w:t xml:space="preserve">Высший исполнительный орган государственной власти субъекта Российской </w:t>
      </w:r>
      <w:r>
        <w:t>Федерации вправе утвердить дополнительный перечень услуг, оказываемых в субъекте Российской Федерации государственными и муниципальными учреждениями и другими организациями, в которых размещается государственное задание (заказ) субъекта Российской Федераци</w:t>
      </w:r>
      <w:r>
        <w:t>и или муниципальное задание (заказ),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законом.</w:t>
      </w:r>
      <w:proofErr w:type="gramEnd"/>
    </w:p>
    <w:p w:rsidR="00000000" w:rsidRDefault="00AD1F49">
      <w:pPr>
        <w:pStyle w:val="a3"/>
      </w:pPr>
      <w:r>
        <w:t xml:space="preserve">Статья 2. </w:t>
      </w:r>
      <w:r>
        <w:rPr>
          <w:b/>
          <w:bCs/>
        </w:rPr>
        <w:t>Основные понятия, используемые в настоящем Федерально</w:t>
      </w:r>
      <w:r>
        <w:rPr>
          <w:b/>
          <w:bCs/>
        </w:rPr>
        <w:t>м законе</w:t>
      </w:r>
    </w:p>
    <w:p w:rsidR="00000000" w:rsidRDefault="00AD1F49">
      <w:pPr>
        <w:pStyle w:val="a3"/>
      </w:pPr>
      <w:r>
        <w:t>Для целей настоящего Федерального закона используются следующие основные понятия:</w:t>
      </w:r>
    </w:p>
    <w:p w:rsidR="00000000" w:rsidRDefault="00AD1F49">
      <w:pPr>
        <w:pStyle w:val="a3"/>
      </w:pPr>
      <w:proofErr w:type="gramStart"/>
      <w:r>
        <w:t>1) государственная услуга, предоставляемая федеральным органом исполнительной власти, органом государственного внебюджетного фонда, исполнительным органом государств</w:t>
      </w:r>
      <w:r>
        <w:t>енной власти субъекта Российской Федерации, а также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государственная услуга), - деяте</w:t>
      </w:r>
      <w:r>
        <w:t>льность по реализации функций соответственно федерального органа исполнительной власти, государственного внебюджетного фонда, исполнительного органа государственной власти субъекта Российской Федерации, а</w:t>
      </w:r>
      <w:proofErr w:type="gramEnd"/>
      <w:r>
        <w:t xml:space="preserve"> также органа местного самоуправления при осуществле</w:t>
      </w:r>
      <w:r>
        <w:t>нии отдельных государственных полномочий, переданных федеральными законами и законами субъектов Российской Федерации (далее - органы, предоставляющие государственные услуги), которая осуществляется по запросам заявителей в пределах установленных нормативны</w:t>
      </w:r>
      <w:r>
        <w:t>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услуги;</w:t>
      </w:r>
    </w:p>
    <w:p w:rsidR="00000000" w:rsidRDefault="00AD1F49">
      <w:pPr>
        <w:pStyle w:val="a3"/>
      </w:pPr>
      <w:proofErr w:type="gramStart"/>
      <w:r>
        <w:t>2) муниципальная услуга, предоставляемая органом местного самоуправления (далее - муниципаль</w:t>
      </w:r>
      <w:r>
        <w:t>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</w:t>
      </w:r>
      <w:r>
        <w:t>шению вопросов местного значения, установленных в соответствии с Федеральным законом от 6 октября 2003 года N 131-ФЗ "Об общих принципах организации местного самоуправления в Российской</w:t>
      </w:r>
      <w:proofErr w:type="gramEnd"/>
      <w:r>
        <w:t xml:space="preserve"> Федерации" и уставами муниципальных образований;</w:t>
      </w:r>
    </w:p>
    <w:p w:rsidR="00000000" w:rsidRDefault="00AD1F49">
      <w:pPr>
        <w:pStyle w:val="a3"/>
      </w:pPr>
      <w:proofErr w:type="gramStart"/>
      <w:r>
        <w:t>3) заявитель - физиче</w:t>
      </w:r>
      <w:r>
        <w:t xml:space="preserve">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>
        <w:t>орган, предоставляющий государственные услуги, или в орган, предоставляющий муниципальные услуги, либо в организации, указанные в частях 2 и 3 статьи 1 настоящего Федерального закона, или в организации, указанные в</w:t>
      </w:r>
      <w:proofErr w:type="gramEnd"/>
      <w:r>
        <w:t xml:space="preserve"> </w:t>
      </w:r>
      <w:proofErr w:type="gramStart"/>
      <w:r>
        <w:t>пункте</w:t>
      </w:r>
      <w:proofErr w:type="gramEnd"/>
      <w:r>
        <w:t xml:space="preserve"> 5 настоящей статьи, с запросом о п</w:t>
      </w:r>
      <w:r>
        <w:t>редоставлении государственной или муниципальной услуги, выраженным в устной, письменной или электронной форме;</w:t>
      </w:r>
    </w:p>
    <w:p w:rsidR="00000000" w:rsidRDefault="00AD1F49">
      <w:pPr>
        <w:pStyle w:val="a3"/>
      </w:pPr>
      <w:r>
        <w:t>4) административный регламент - нормативный правовой акт, устанавливающий порядок предоставления государственной или муниципальной услуги и станд</w:t>
      </w:r>
      <w:r>
        <w:t>арт предоставления государственной или муниципальной услуги;</w:t>
      </w:r>
    </w:p>
    <w:p w:rsidR="00000000" w:rsidRDefault="00AD1F49">
      <w:pPr>
        <w:pStyle w:val="a3"/>
      </w:pPr>
      <w:r>
        <w:t>5) многофункциональный центр предоставления государственных и муниципальных услуг (далее - многофункциональный центр) - российская организация независимо от организационно-правовой формы, отвечаю</w:t>
      </w:r>
      <w:r>
        <w:t>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"одного окна";</w:t>
      </w:r>
    </w:p>
    <w:p w:rsidR="00000000" w:rsidRDefault="00AD1F49">
      <w:pPr>
        <w:pStyle w:val="a3"/>
      </w:pPr>
      <w:proofErr w:type="gramStart"/>
      <w:r>
        <w:t>6) предоставление государственных и муниципальны</w:t>
      </w:r>
      <w:r>
        <w:t>х услуг в электронной форме - предоставление государственных и муниципальных услуг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</w:t>
      </w:r>
      <w:r>
        <w:t>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</w:t>
      </w:r>
      <w:proofErr w:type="gramEnd"/>
    </w:p>
    <w:p w:rsidR="00000000" w:rsidRDefault="00AD1F49">
      <w:pPr>
        <w:pStyle w:val="a3"/>
      </w:pPr>
      <w:proofErr w:type="gramStart"/>
      <w:r>
        <w:t>7) портал государственных и муниц</w:t>
      </w:r>
      <w:r>
        <w:t>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</w:t>
      </w:r>
      <w:r>
        <w:t>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  <w:proofErr w:type="gramEnd"/>
    </w:p>
    <w:p w:rsidR="00000000" w:rsidRDefault="00AD1F49">
      <w:pPr>
        <w:pStyle w:val="a3"/>
      </w:pPr>
      <w:r>
        <w:t xml:space="preserve">Статья 3. </w:t>
      </w:r>
      <w:r>
        <w:rPr>
          <w:b/>
          <w:bCs/>
        </w:rPr>
        <w:t>Нормативное правовое регулирование отношений, возникающих в связ</w:t>
      </w:r>
      <w:r>
        <w:rPr>
          <w:b/>
          <w:bCs/>
        </w:rPr>
        <w:t>и с предоставлением государственных и муниципальных услуг</w:t>
      </w:r>
    </w:p>
    <w:p w:rsidR="00000000" w:rsidRDefault="00AD1F49">
      <w:pPr>
        <w:pStyle w:val="a3"/>
      </w:pPr>
      <w:r>
        <w:t>Нормативное правовое регулирование отношений, возникающих в связи с предоставлением государственных и муниципальных услуг, осуществляется в соответствии с настоящим Федеральным законом, другими феде</w:t>
      </w:r>
      <w:r>
        <w:t>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000000" w:rsidRDefault="00AD1F49">
      <w:pPr>
        <w:pStyle w:val="a3"/>
      </w:pPr>
      <w:r>
        <w:t xml:space="preserve">Статья 4. </w:t>
      </w:r>
      <w:r>
        <w:rPr>
          <w:b/>
          <w:bCs/>
        </w:rPr>
        <w:t>Основные принципы пред</w:t>
      </w:r>
      <w:r>
        <w:rPr>
          <w:b/>
          <w:bCs/>
        </w:rPr>
        <w:t>оставления государственных и муниципальных услуг</w:t>
      </w:r>
    </w:p>
    <w:p w:rsidR="00000000" w:rsidRDefault="00AD1F49">
      <w:pPr>
        <w:pStyle w:val="a3"/>
      </w:pPr>
      <w:r>
        <w:t>Основными принципами предоставления государственных и муниципальных услуг являются:</w:t>
      </w:r>
    </w:p>
    <w:p w:rsidR="00000000" w:rsidRDefault="00AD1F49">
      <w:pPr>
        <w:pStyle w:val="a3"/>
      </w:pPr>
      <w:r>
        <w:t xml:space="preserve">1) правомерность предоставления государственных и муниципальных услуг органами, предоставляющими государственные услуги, и </w:t>
      </w:r>
      <w:r>
        <w:t xml:space="preserve">органами, предоставляющими муниципальные услуги, а также предоставления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настоящего </w:t>
      </w:r>
      <w:r>
        <w:t>Федерального закона;</w:t>
      </w:r>
    </w:p>
    <w:p w:rsidR="00000000" w:rsidRDefault="00AD1F49">
      <w:pPr>
        <w:pStyle w:val="a3"/>
      </w:pPr>
      <w:r>
        <w:t>2) заявительный порядок обращения за предоставлением государственных и муниципальных услуг;</w:t>
      </w:r>
    </w:p>
    <w:p w:rsidR="00000000" w:rsidRDefault="00AD1F49">
      <w:pPr>
        <w:pStyle w:val="a3"/>
      </w:pPr>
      <w:r>
        <w:t>3) правомерность взимания с заявителей государственной пошлины за предоставление государственных и муниципальных услуг, платы за предоставление</w:t>
      </w:r>
      <w:r>
        <w:t xml:space="preserve"> государственных и муниципальных услуг, платы за предоставление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настоящего Федераль</w:t>
      </w:r>
      <w:r>
        <w:t>ного закона;</w:t>
      </w:r>
    </w:p>
    <w:p w:rsidR="00000000" w:rsidRDefault="00AD1F49">
      <w:pPr>
        <w:pStyle w:val="a3"/>
      </w:pPr>
      <w:r>
        <w:t>4) открытость деятельности органов, предоставляющих государственные услуги, и органов, предоставляющих муниципальные услуги, а также организаций, участвующих в предоставлении предусмотренных частью 1 статьи 1 настоящего Федерального закона гос</w:t>
      </w:r>
      <w:r>
        <w:t>ударственных и муниципальных услуг;</w:t>
      </w:r>
    </w:p>
    <w:p w:rsidR="00000000" w:rsidRDefault="00AD1F49">
      <w:pPr>
        <w:pStyle w:val="a3"/>
      </w:pPr>
      <w:r>
        <w:t>5)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:rsidR="00000000" w:rsidRDefault="00AD1F49">
      <w:pPr>
        <w:pStyle w:val="a3"/>
      </w:pPr>
      <w:r>
        <w:t>6) 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000000" w:rsidRDefault="00AD1F49">
      <w:pPr>
        <w:pStyle w:val="a3"/>
      </w:pPr>
      <w:r>
        <w:t xml:space="preserve">Статья 5. </w:t>
      </w:r>
      <w:r>
        <w:rPr>
          <w:b/>
          <w:bCs/>
        </w:rPr>
        <w:t xml:space="preserve">Права заявителей при получении </w:t>
      </w:r>
      <w:r>
        <w:rPr>
          <w:b/>
          <w:bCs/>
        </w:rPr>
        <w:t>государственных и муниципальных услуг</w:t>
      </w:r>
    </w:p>
    <w:p w:rsidR="00000000" w:rsidRDefault="00AD1F49">
      <w:pPr>
        <w:pStyle w:val="a3"/>
      </w:pPr>
      <w:r>
        <w:t xml:space="preserve">При получении государственных и муниципальных услуг заявители имеют право </w:t>
      </w:r>
      <w:proofErr w:type="gramStart"/>
      <w:r>
        <w:t>на</w:t>
      </w:r>
      <w:proofErr w:type="gramEnd"/>
      <w:r>
        <w:t>:</w:t>
      </w:r>
    </w:p>
    <w:p w:rsidR="00000000" w:rsidRDefault="00AD1F49">
      <w:pPr>
        <w:pStyle w:val="a3"/>
      </w:pPr>
      <w:r>
        <w:t>1) получение государственной или муниципальной услуги своевременно и в соответствии со стандартом предоставления государственной или муницип</w:t>
      </w:r>
      <w:r>
        <w:t>альной услуги;</w:t>
      </w:r>
    </w:p>
    <w:p w:rsidR="00000000" w:rsidRDefault="00AD1F49">
      <w:pPr>
        <w:pStyle w:val="a3"/>
      </w:pPr>
      <w:r>
        <w:t>2) 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</w:p>
    <w:p w:rsidR="00000000" w:rsidRDefault="00AD1F49">
      <w:pPr>
        <w:pStyle w:val="a3"/>
      </w:pPr>
      <w:r>
        <w:t>3) получение государственных и муниципальных услуг в электронной форме, если это не зап</w:t>
      </w:r>
      <w:r>
        <w:t>рещено законом, а также в иных формах, предусмотренных законодательством Российской Федерации, по выбору заявителя;</w:t>
      </w:r>
    </w:p>
    <w:p w:rsidR="00000000" w:rsidRDefault="00AD1F49">
      <w:pPr>
        <w:pStyle w:val="a3"/>
      </w:pPr>
      <w:r>
        <w:t>4) досудебное (внесудебное) рассмотрение жалоб (претензий) в процессе получения государственных и муниципальных услуг;</w:t>
      </w:r>
    </w:p>
    <w:p w:rsidR="00000000" w:rsidRDefault="00AD1F49">
      <w:pPr>
        <w:pStyle w:val="a3"/>
      </w:pPr>
      <w:r>
        <w:t>5) получение государс</w:t>
      </w:r>
      <w:r>
        <w:t>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</w:t>
      </w:r>
      <w:r>
        <w:t>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000000" w:rsidRDefault="00AD1F49">
      <w:pPr>
        <w:pStyle w:val="a3"/>
      </w:pPr>
      <w:r>
        <w:t xml:space="preserve">Статья 6. </w:t>
      </w:r>
      <w:r>
        <w:rPr>
          <w:b/>
          <w:bCs/>
        </w:rPr>
        <w:t>Обязанности органов, предоставляющих государственные услуги, и органов, предоставляющи</w:t>
      </w:r>
      <w:r>
        <w:rPr>
          <w:b/>
          <w:bCs/>
        </w:rPr>
        <w:t>х муниципальные услуги</w:t>
      </w:r>
    </w:p>
    <w:p w:rsidR="00000000" w:rsidRDefault="00AD1F49">
      <w:pPr>
        <w:pStyle w:val="a3"/>
      </w:pPr>
      <w:r>
        <w:t>Органы, предоставляющие государственные услуги, и органы, предоставляющие муниципальные услуги, обязаны:</w:t>
      </w:r>
    </w:p>
    <w:p w:rsidR="00000000" w:rsidRDefault="00AD1F49">
      <w:pPr>
        <w:pStyle w:val="a3"/>
      </w:pPr>
      <w:r>
        <w:t>1) предоставлять государственные или муниципальные услуги в соответствии с административными регламентами;</w:t>
      </w:r>
    </w:p>
    <w:p w:rsidR="00000000" w:rsidRDefault="00AD1F49">
      <w:pPr>
        <w:pStyle w:val="a3"/>
      </w:pPr>
      <w:r>
        <w:t>2) обеспечивать возмо</w:t>
      </w:r>
      <w:r>
        <w:t>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000000" w:rsidRDefault="00AD1F49">
      <w:pPr>
        <w:pStyle w:val="a3"/>
      </w:pPr>
      <w:r>
        <w:t>3) предоставлять в иные государстве</w:t>
      </w:r>
      <w:r>
        <w:t>нные органы, органы местного самоуправления, организации документы и информацию, необходимые для предоставления государственных и муниципальных услуг, а также получать от иных государственных органов, органов местного самоуправления, организаций такие доку</w:t>
      </w:r>
      <w:r>
        <w:t>менты и информацию;</w:t>
      </w:r>
    </w:p>
    <w:p w:rsidR="00000000" w:rsidRDefault="00AD1F49">
      <w:pPr>
        <w:pStyle w:val="a3"/>
      </w:pPr>
      <w:r>
        <w:t xml:space="preserve">4) исполнять иные обязанности в соответствии с требованиями настоящего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</w:t>
      </w:r>
      <w:r>
        <w:t>муниципальных услуг.</w:t>
      </w:r>
    </w:p>
    <w:p w:rsidR="00000000" w:rsidRDefault="00AD1F49">
      <w:pPr>
        <w:pStyle w:val="a3"/>
      </w:pPr>
      <w:r>
        <w:t xml:space="preserve">Глава 2. </w:t>
      </w:r>
      <w:r>
        <w:rPr>
          <w:b/>
          <w:bCs/>
        </w:rPr>
        <w:t>Общие требования к предоставлению государственных и муниципальных услуг</w:t>
      </w:r>
    </w:p>
    <w:p w:rsidR="00000000" w:rsidRDefault="00AD1F49">
      <w:pPr>
        <w:pStyle w:val="a3"/>
      </w:pPr>
      <w:r>
        <w:t xml:space="preserve">Статья 7. </w:t>
      </w:r>
      <w:r>
        <w:rPr>
          <w:b/>
          <w:bCs/>
        </w:rPr>
        <w:t>Требования к взаимодействию с заявителем при предоставлении государственных и муниципальных услуг</w:t>
      </w:r>
    </w:p>
    <w:p w:rsidR="00000000" w:rsidRDefault="00AD1F49">
      <w:pPr>
        <w:pStyle w:val="a3"/>
      </w:pPr>
      <w:r>
        <w:t>Органы, предоставляющие государственные услуги</w:t>
      </w:r>
      <w:r>
        <w:t>, и органы, предоставляющие муниципальные услуги, не вправе требовать от заявителя:</w:t>
      </w:r>
    </w:p>
    <w:p w:rsidR="00000000" w:rsidRDefault="00AD1F49">
      <w:pPr>
        <w:pStyle w:val="a3"/>
      </w:pPr>
      <w: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</w:t>
      </w:r>
      <w:r>
        <w:t xml:space="preserve"> отношения, возникающие в связи с предоставлением государственной или муниципальной услуги;</w:t>
      </w:r>
    </w:p>
    <w:p w:rsidR="00000000" w:rsidRDefault="00AD1F49">
      <w:pPr>
        <w:pStyle w:val="a3"/>
      </w:pPr>
      <w:r>
        <w:t>2)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</w:t>
      </w:r>
      <w:r>
        <w:t>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Default="00AD1F49">
      <w:pPr>
        <w:pStyle w:val="a3"/>
      </w:pPr>
      <w:r>
        <w:t>3) осу</w:t>
      </w:r>
      <w:r>
        <w:t>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</w:t>
      </w:r>
      <w:r>
        <w:t xml:space="preserve"> перечни, указанные в части 1 статьи 9 настоящего Федерального закона.</w:t>
      </w:r>
    </w:p>
    <w:p w:rsidR="00000000" w:rsidRDefault="00AD1F49">
      <w:pPr>
        <w:pStyle w:val="a3"/>
      </w:pPr>
      <w:r>
        <w:t xml:space="preserve">Статья 8. </w:t>
      </w:r>
      <w:r>
        <w:rPr>
          <w:b/>
          <w:bCs/>
        </w:rPr>
        <w:t>Требования к взиманию с заявителя платы за предоставление государственных и муниципальных услуг</w:t>
      </w:r>
    </w:p>
    <w:p w:rsidR="00000000" w:rsidRDefault="00AD1F49">
      <w:pPr>
        <w:pStyle w:val="a3"/>
      </w:pPr>
      <w:r>
        <w:t>1. Государственные и муниципальные услуги предоставляются заявителям на бесплат</w:t>
      </w:r>
      <w:r>
        <w:t>ной основе, за исключением случаев, предусмотренных частями 2 и 3 настоящей статьи.</w:t>
      </w:r>
    </w:p>
    <w:p w:rsidR="00000000" w:rsidRDefault="00AD1F49">
      <w:pPr>
        <w:pStyle w:val="a3"/>
      </w:pPr>
      <w:r>
        <w:t>2. Государственная пошлина взимается за предоставление государственных и муниципальных услуг в случаях, порядке и размерах, установленных законодательством Российской Федер</w:t>
      </w:r>
      <w:r>
        <w:t>ации о налогах и сборах.</w:t>
      </w:r>
    </w:p>
    <w:p w:rsidR="00000000" w:rsidRDefault="00AD1F49">
      <w:pPr>
        <w:pStyle w:val="a3"/>
      </w:pPr>
      <w:r>
        <w:t xml:space="preserve">3. </w:t>
      </w:r>
      <w:proofErr w:type="gramStart"/>
      <w:r>
        <w:t>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</w:t>
      </w:r>
      <w:r>
        <w:t>и актами, государственные и муниципальные услуги оказываются за счет средств заявителя впредь до признания утратившими силу положений федеральных законов, принимаемых в соответствии с ними иных нормативных правовых актов Российской Федерации, нормативных п</w:t>
      </w:r>
      <w:r>
        <w:t>равовых актов субъектов Российской Федерации, муниципальных</w:t>
      </w:r>
      <w:proofErr w:type="gramEnd"/>
      <w:r>
        <w:t xml:space="preserve"> правовых актов, в соответствии с которыми государственные и муниципальные услуги оказываются за счет средств заявителя.</w:t>
      </w:r>
    </w:p>
    <w:p w:rsidR="00000000" w:rsidRDefault="00AD1F49">
      <w:pPr>
        <w:pStyle w:val="a3"/>
      </w:pPr>
      <w:r>
        <w:t xml:space="preserve">Статья 9. </w:t>
      </w:r>
      <w:r>
        <w:rPr>
          <w:b/>
          <w:bCs/>
        </w:rPr>
        <w:t>Требования к взиманию с заявителя платы за оказание услуг, которые</w:t>
      </w:r>
      <w:r>
        <w:rPr>
          <w:b/>
          <w:bCs/>
        </w:rPr>
        <w:t xml:space="preserve"> являются необходимыми и обязательными для предоставления государственных и муниципальных услуг</w:t>
      </w:r>
    </w:p>
    <w:p w:rsidR="00000000" w:rsidRDefault="00AD1F49">
      <w:pPr>
        <w:pStyle w:val="a3"/>
      </w:pPr>
      <w:r>
        <w:t>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организациями, участ</w:t>
      </w:r>
      <w:r>
        <w:t>вующими в предоставлении предусмотренных частью 1 статьи 1 настоящего Федерального закона государственных и муниципальных услуг, утверждается:</w:t>
      </w:r>
    </w:p>
    <w:p w:rsidR="00000000" w:rsidRDefault="00AD1F49">
      <w:pPr>
        <w:pStyle w:val="a3"/>
      </w:pPr>
      <w:r>
        <w:t>1) постановлением Правительства Российской Федерации - в отношении услуг, оказываемых в целях предоставления феде</w:t>
      </w:r>
      <w:r>
        <w:t>ральными органами исполнительной власти государственных услуг;</w:t>
      </w:r>
    </w:p>
    <w:p w:rsidR="00000000" w:rsidRDefault="00AD1F49">
      <w:pPr>
        <w:pStyle w:val="a3"/>
      </w:pPr>
      <w:r>
        <w:t xml:space="preserve">2) нормативным правовым актом субъекта Российской Федерации </w:t>
      </w:r>
      <w:proofErr w:type="gramStart"/>
      <w:r>
        <w:t>-в</w:t>
      </w:r>
      <w:proofErr w:type="gramEnd"/>
      <w:r>
        <w:t xml:space="preserve"> отношении услуг, оказываемых в целях предоставления исполнительными органами государственной власти субъекта Российской Федерации </w:t>
      </w:r>
      <w:r>
        <w:t>государственных услуг;</w:t>
      </w:r>
    </w:p>
    <w:p w:rsidR="00000000" w:rsidRDefault="00AD1F49">
      <w:pPr>
        <w:pStyle w:val="a3"/>
      </w:pPr>
      <w:r>
        <w:t>3) 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00000" w:rsidRDefault="00AD1F49">
      <w:pPr>
        <w:pStyle w:val="a3"/>
      </w:pPr>
      <w:r>
        <w:t>2.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услуги, указанн</w:t>
      </w:r>
      <w:r>
        <w:t>ые в части 1 настоящей статьи, оказываются за счет средств заявителя.</w:t>
      </w:r>
    </w:p>
    <w:p w:rsidR="00000000" w:rsidRDefault="00AD1F49">
      <w:pPr>
        <w:pStyle w:val="a3"/>
      </w:pPr>
      <w:r>
        <w:t>3. Размер платы за оказание услуг, которые являются необходимыми и обязательными для предоставления федеральными органами исполнительной власти государственных услуг, устанавливается фед</w:t>
      </w:r>
      <w:r>
        <w:t>еральными органами исполнительной власти в порядке, установленном Правительством Российской Федерации. Порядок определения размера платы за оказание услуг, которые являются необходимыми и обязательными для предоставления исполнительными органами государств</w:t>
      </w:r>
      <w:r>
        <w:t>енной власти субъектов Российской Федерации государственных услуг, предоставления органами местного самоуправления муниципальных услуг, устанавливается нормативным правовым актом соответственно высшего исполнительного органа государственной власти субъекта</w:t>
      </w:r>
      <w:r>
        <w:t xml:space="preserve"> Российской Федерации, представительного органа местного самоуправления.</w:t>
      </w:r>
    </w:p>
    <w:p w:rsidR="00000000" w:rsidRDefault="00AD1F49">
      <w:pPr>
        <w:pStyle w:val="a3"/>
      </w:pPr>
      <w:r>
        <w:t xml:space="preserve">4. </w:t>
      </w:r>
      <w:proofErr w:type="gramStart"/>
      <w:r>
        <w:t>Перечни услуг, которые являются необходимыми и обязательными для предоставления государственных и муниципальных услуг, размещаются на официальных сайтах органов, предоставляющих го</w:t>
      </w:r>
      <w:r>
        <w:t>сударственные услуги, и органов, предоставляющих муниципальные услуги, на сайтах организаций, участвующих в предоставлении предусмотренных частью 1 статьи 1 настоящего Федерального закона государственных и муниципальных услуг, а также в сети Интернет на ед</w:t>
      </w:r>
      <w:r>
        <w:t>ином портале государственных и муниципальных услуг.</w:t>
      </w:r>
      <w:proofErr w:type="gramEnd"/>
    </w:p>
    <w:p w:rsidR="00000000" w:rsidRDefault="00AD1F49">
      <w:pPr>
        <w:pStyle w:val="a3"/>
      </w:pPr>
      <w:r>
        <w:t>5. При предоставлении государственных и муниципальных услуг запрещается требовать от заявителя обращения за оказанием услуг, не включенных в перечни услуг, указанные в части 1 настоящей статьи, а также пр</w:t>
      </w:r>
      <w:r>
        <w:t>едоставления документов, выдаваемых по результатам оказания таких услуг.</w:t>
      </w:r>
    </w:p>
    <w:p w:rsidR="00000000" w:rsidRDefault="00AD1F49">
      <w:pPr>
        <w:pStyle w:val="a3"/>
      </w:pPr>
      <w:r>
        <w:t xml:space="preserve">Статья 10. </w:t>
      </w:r>
      <w:r>
        <w:rPr>
          <w:b/>
          <w:bCs/>
        </w:rPr>
        <w:t>Требования к организации предоставления государственных и муниципальных услуг в электронной форме</w:t>
      </w:r>
    </w:p>
    <w:p w:rsidR="00000000" w:rsidRDefault="00AD1F49">
      <w:pPr>
        <w:pStyle w:val="a3"/>
      </w:pPr>
      <w:r>
        <w:t>При предоставлении государственных и муниципальных услуг в электронной фор</w:t>
      </w:r>
      <w:r>
        <w:t>ме осуществляются:</w:t>
      </w:r>
    </w:p>
    <w:p w:rsidR="00000000" w:rsidRDefault="00AD1F49">
      <w:pPr>
        <w:pStyle w:val="a3"/>
      </w:pPr>
      <w: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000000" w:rsidRDefault="00AD1F49">
      <w:pPr>
        <w:pStyle w:val="a3"/>
      </w:pPr>
      <w:r>
        <w:t>2) подача заявителем запроса и иных документов, необходимых для предоставления госуда</w:t>
      </w:r>
      <w:r>
        <w:t>рственной или муниципальной услуги, и прием таких запроса и документов с использованием единого портала государственных и муниципальных услуг;</w:t>
      </w:r>
    </w:p>
    <w:p w:rsidR="00000000" w:rsidRDefault="00AD1F49">
      <w:pPr>
        <w:pStyle w:val="a3"/>
      </w:pPr>
      <w:r>
        <w:t>3) получение заявителем сведений о ходе выполнения запроса о предоставлении государственной или муниципальной усл</w:t>
      </w:r>
      <w:r>
        <w:t>уги;</w:t>
      </w:r>
    </w:p>
    <w:p w:rsidR="00000000" w:rsidRDefault="00AD1F49">
      <w:pPr>
        <w:pStyle w:val="a3"/>
      </w:pPr>
      <w: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</w:t>
      </w:r>
      <w:r>
        <w:t>1 настоящего Федерального закона государственных и муниципальных услуг;</w:t>
      </w:r>
    </w:p>
    <w:p w:rsidR="00000000" w:rsidRDefault="00AD1F49">
      <w:pPr>
        <w:pStyle w:val="a3"/>
      </w:pPr>
      <w: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000000" w:rsidRDefault="00AD1F49">
      <w:pPr>
        <w:pStyle w:val="a3"/>
      </w:pPr>
      <w:r>
        <w:t>6) иные действия, необходимые для предоставлен</w:t>
      </w:r>
      <w:r>
        <w:t>ия государственной или муниципальной услуги.</w:t>
      </w:r>
    </w:p>
    <w:p w:rsidR="00000000" w:rsidRDefault="00AD1F49">
      <w:pPr>
        <w:pStyle w:val="a3"/>
      </w:pPr>
      <w:r>
        <w:t xml:space="preserve">Статья 11. </w:t>
      </w:r>
      <w:r>
        <w:rPr>
          <w:b/>
          <w:bCs/>
        </w:rPr>
        <w:t>Реестры государственных услуг и реестры муниципальных услуг</w:t>
      </w:r>
    </w:p>
    <w:p w:rsidR="00000000" w:rsidRDefault="00AD1F49">
      <w:pPr>
        <w:pStyle w:val="a3"/>
      </w:pPr>
      <w:r>
        <w:t>1. Государственные и муниципальные услуги подлежат включению соответственно в реестры государственных услуг и реестры муниципальных услуг.</w:t>
      </w:r>
    </w:p>
    <w:p w:rsidR="00000000" w:rsidRDefault="00AD1F49">
      <w:pPr>
        <w:pStyle w:val="a3"/>
      </w:pPr>
      <w:r>
        <w:t>2</w:t>
      </w:r>
      <w:r>
        <w:t>. Федеральный реестр государственных услуг содержит сведения:</w:t>
      </w:r>
    </w:p>
    <w:p w:rsidR="00000000" w:rsidRDefault="00AD1F49">
      <w:pPr>
        <w:pStyle w:val="a3"/>
      </w:pPr>
      <w:r>
        <w:t>1) о государственных услугах, предоставляемых федеральными органами исполнительной власти, а также органами государственных внебюджетных фондов;</w:t>
      </w:r>
    </w:p>
    <w:p w:rsidR="00000000" w:rsidRDefault="00AD1F49">
      <w:pPr>
        <w:pStyle w:val="a3"/>
      </w:pPr>
      <w:r>
        <w:t>2) об услугах, которые являются необходимыми и об</w:t>
      </w:r>
      <w:r>
        <w:t>язательными для предоставления федеральными органами исполнительной власти, а также органами государственных внебюджетных фондов государственных услуг и включены в перечень, утвержденный в соответствии с пунктом 1 части 1 статьи 9 настоящего Федерального з</w:t>
      </w:r>
      <w:r>
        <w:t>акона;</w:t>
      </w:r>
    </w:p>
    <w:p w:rsidR="00000000" w:rsidRDefault="00AD1F49">
      <w:pPr>
        <w:pStyle w:val="a3"/>
      </w:pPr>
      <w:proofErr w:type="gramStart"/>
      <w:r>
        <w:t>3) об услугах, указанных в части 3 статьи 1 настоящего Федерального закона и оказываемых федеральными государственными учреждениями и иными организациями, в которых размещается государственное задание (заказ), выполняемое (выполняемый) за счет средс</w:t>
      </w:r>
      <w:r>
        <w:t>тв федерального бюджета;</w:t>
      </w:r>
      <w:proofErr w:type="gramEnd"/>
    </w:p>
    <w:p w:rsidR="00000000" w:rsidRDefault="00AD1F49">
      <w:pPr>
        <w:pStyle w:val="a3"/>
      </w:pPr>
      <w:r>
        <w:t>4) иные сведения в соответствии с перечнем, установленным Правительством Российской Федерации.</w:t>
      </w:r>
    </w:p>
    <w:p w:rsidR="00000000" w:rsidRDefault="00AD1F49">
      <w:pPr>
        <w:pStyle w:val="a3"/>
      </w:pPr>
      <w:r>
        <w:t>3. Формирование и ведение федерального реестра государственных услуг осуществляются в порядке, установленном Правительством Российской Ф</w:t>
      </w:r>
      <w:r>
        <w:t>едерации.</w:t>
      </w:r>
    </w:p>
    <w:p w:rsidR="00000000" w:rsidRDefault="00AD1F49">
      <w:pPr>
        <w:pStyle w:val="a3"/>
      </w:pPr>
      <w:r>
        <w:t>4. Реестр государственных услуг субъекта Российской Федерации содержит сведения:</w:t>
      </w:r>
    </w:p>
    <w:p w:rsidR="00000000" w:rsidRDefault="00AD1F49">
      <w:pPr>
        <w:pStyle w:val="a3"/>
      </w:pPr>
      <w:r>
        <w:t>1) о государственных услугах, предоставляемых исполнительными органами государственной власти субъекта Российской Федерации;</w:t>
      </w:r>
    </w:p>
    <w:p w:rsidR="00000000" w:rsidRDefault="00AD1F49">
      <w:pPr>
        <w:pStyle w:val="a3"/>
      </w:pPr>
      <w:r>
        <w:t>2) об услугах, которые являются необходи</w:t>
      </w:r>
      <w:r>
        <w:t>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перечень, утвержденный в соответствии с пунктом 2 части 1 статьи 9 настоящего Федерального закона;</w:t>
      </w:r>
    </w:p>
    <w:p w:rsidR="00000000" w:rsidRDefault="00AD1F49">
      <w:pPr>
        <w:pStyle w:val="a3"/>
      </w:pPr>
      <w:proofErr w:type="gramStart"/>
      <w:r>
        <w:t>3) о</w:t>
      </w:r>
      <w:r>
        <w:t>б услугах,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организациями, в которых размещается государственное задание (заказ), выполняемое (выполняемый) за счет</w:t>
      </w:r>
      <w:r>
        <w:t xml:space="preserve"> средств бюджета субъекта Российской Федерации;</w:t>
      </w:r>
      <w:proofErr w:type="gramEnd"/>
    </w:p>
    <w:p w:rsidR="00000000" w:rsidRDefault="00AD1F49">
      <w:pPr>
        <w:pStyle w:val="a3"/>
      </w:pPr>
      <w:r>
        <w:t>4) иные сведения, состав которых устанавливается высшим исполнительным органом государственной власти субъекта Российской Федерации.</w:t>
      </w:r>
    </w:p>
    <w:p w:rsidR="00000000" w:rsidRDefault="00AD1F49">
      <w:pPr>
        <w:pStyle w:val="a3"/>
      </w:pPr>
      <w:r>
        <w:t>5. Формирование и ведение реестра государственных услуг субъекта Российской</w:t>
      </w:r>
      <w:r>
        <w:t xml:space="preserve"> Федерации осуществляются в порядке, установленном высшим исполнительным органом государственной власти субъекта Российской Федерации.</w:t>
      </w:r>
    </w:p>
    <w:p w:rsidR="00000000" w:rsidRDefault="00AD1F49">
      <w:pPr>
        <w:pStyle w:val="a3"/>
      </w:pPr>
      <w:r>
        <w:t>6. Реестр муниципальных услуг содержит сведения:</w:t>
      </w:r>
    </w:p>
    <w:p w:rsidR="00000000" w:rsidRDefault="00AD1F49">
      <w:pPr>
        <w:pStyle w:val="a3"/>
      </w:pPr>
      <w:r>
        <w:t>1) о муниципальных услугах, предоставляемых органами местного самоуправл</w:t>
      </w:r>
      <w:r>
        <w:t>ения в соответствующем муниципальном образовании;</w:t>
      </w:r>
    </w:p>
    <w:p w:rsidR="00000000" w:rsidRDefault="00AD1F49">
      <w:pPr>
        <w:pStyle w:val="a3"/>
      </w:pPr>
      <w:r>
        <w:t>2)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настоящего Федерального за</w:t>
      </w:r>
      <w:r>
        <w:t>кона;</w:t>
      </w:r>
    </w:p>
    <w:p w:rsidR="00000000" w:rsidRDefault="00AD1F49">
      <w:pPr>
        <w:pStyle w:val="a3"/>
      </w:pPr>
      <w:proofErr w:type="gramStart"/>
      <w:r>
        <w:t>3) об услугах, указанных в части 3 статьи 1 настоящего Федерального закона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000000" w:rsidRDefault="00AD1F49">
      <w:pPr>
        <w:pStyle w:val="a3"/>
      </w:pPr>
      <w:r>
        <w:t xml:space="preserve">4) </w:t>
      </w:r>
      <w:r>
        <w:t>иные сведения, состав которых устанавливается местной администрацией.</w:t>
      </w:r>
    </w:p>
    <w:p w:rsidR="00000000" w:rsidRDefault="00AD1F49">
      <w:pPr>
        <w:pStyle w:val="a3"/>
      </w:pPr>
      <w:r>
        <w:t>7. Формирование и ведение реестра муниципальных услуг осуществляются в порядке, установленном местной администрацией.</w:t>
      </w:r>
    </w:p>
    <w:p w:rsidR="00000000" w:rsidRDefault="00AD1F49">
      <w:pPr>
        <w:pStyle w:val="a3"/>
      </w:pPr>
      <w:r>
        <w:t xml:space="preserve">Глава 3. </w:t>
      </w:r>
      <w:r>
        <w:rPr>
          <w:b/>
          <w:bCs/>
        </w:rPr>
        <w:t>Административные регламенты</w:t>
      </w:r>
    </w:p>
    <w:p w:rsidR="00000000" w:rsidRDefault="00AD1F49">
      <w:pPr>
        <w:pStyle w:val="a3"/>
      </w:pPr>
      <w:r>
        <w:t xml:space="preserve">Статья 12. </w:t>
      </w:r>
      <w:r>
        <w:rPr>
          <w:b/>
          <w:bCs/>
        </w:rPr>
        <w:t>Требования к структу</w:t>
      </w:r>
      <w:r>
        <w:rPr>
          <w:b/>
          <w:bCs/>
        </w:rPr>
        <w:t>ре административных регламентов</w:t>
      </w:r>
    </w:p>
    <w:p w:rsidR="00000000" w:rsidRDefault="00AD1F49">
      <w:pPr>
        <w:pStyle w:val="a3"/>
      </w:pPr>
      <w:r>
        <w:t>1. Предоставление государственных и муниципальных услуг осуществляется в соответствии с административными регламентами.</w:t>
      </w:r>
    </w:p>
    <w:p w:rsidR="00000000" w:rsidRDefault="00AD1F49">
      <w:pPr>
        <w:pStyle w:val="a3"/>
      </w:pPr>
      <w:r>
        <w:t>2. Структура административного регламента должна содержать разделы, устанавливающие:</w:t>
      </w:r>
    </w:p>
    <w:p w:rsidR="00000000" w:rsidRDefault="00AD1F49">
      <w:pPr>
        <w:pStyle w:val="a3"/>
      </w:pPr>
      <w:r>
        <w:t>1) общие положения;</w:t>
      </w:r>
    </w:p>
    <w:p w:rsidR="00000000" w:rsidRDefault="00AD1F49">
      <w:pPr>
        <w:pStyle w:val="a3"/>
      </w:pPr>
      <w:r>
        <w:t>2) стандарт предоставления государственной или муниципальной услуги;</w:t>
      </w:r>
    </w:p>
    <w:p w:rsidR="00000000" w:rsidRDefault="00AD1F49">
      <w:pPr>
        <w:pStyle w:val="a3"/>
      </w:pPr>
      <w: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</w:t>
      </w:r>
      <w:r>
        <w:t xml:space="preserve"> форме;</w:t>
      </w:r>
    </w:p>
    <w:p w:rsidR="00000000" w:rsidRDefault="00AD1F49">
      <w:pPr>
        <w:pStyle w:val="a3"/>
      </w:pPr>
      <w:r>
        <w:t xml:space="preserve">4)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регламента;</w:t>
      </w:r>
    </w:p>
    <w:p w:rsidR="00000000" w:rsidRDefault="00AD1F49">
      <w:pPr>
        <w:pStyle w:val="a3"/>
      </w:pPr>
      <w:r>
        <w:t xml:space="preserve"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</w:t>
      </w:r>
      <w:r>
        <w:t>должностных лиц, государственных или муниципальных служащих.</w:t>
      </w:r>
    </w:p>
    <w:p w:rsidR="00000000" w:rsidRDefault="00AD1F49">
      <w:pPr>
        <w:pStyle w:val="a3"/>
      </w:pPr>
      <w:r>
        <w:t xml:space="preserve">Статья 13. </w:t>
      </w:r>
      <w:r>
        <w:rPr>
          <w:b/>
          <w:bCs/>
        </w:rPr>
        <w:t>Общие требования к разработке проектов административных регламентов</w:t>
      </w:r>
    </w:p>
    <w:p w:rsidR="00000000" w:rsidRDefault="00AD1F49">
      <w:pPr>
        <w:pStyle w:val="a3"/>
      </w:pPr>
      <w:r>
        <w:t>1. Разработку проекта административного регламента осуществляет орган, предоставляющий государственную услугу, или о</w:t>
      </w:r>
      <w:r>
        <w:t xml:space="preserve">рган, предоставляющий муниципальную услугу (далее в настоящей статье </w:t>
      </w:r>
      <w:proofErr w:type="gramStart"/>
      <w:r>
        <w:t>-о</w:t>
      </w:r>
      <w:proofErr w:type="gramEnd"/>
      <w:r>
        <w:t>рган, являющийся разработчиком административного регламента).</w:t>
      </w:r>
    </w:p>
    <w:p w:rsidR="00000000" w:rsidRDefault="00AD1F49">
      <w:pPr>
        <w:pStyle w:val="a3"/>
      </w:pPr>
      <w:r>
        <w:t>2. Проект административного регламента подлежит размещению в сети Интернет на официальном сайте органа, являющегося разрабо</w:t>
      </w:r>
      <w:r>
        <w:t>тчиком административного регламента.</w:t>
      </w:r>
    </w:p>
    <w:p w:rsidR="00000000" w:rsidRDefault="00AD1F49">
      <w:pPr>
        <w:pStyle w:val="a3"/>
      </w:pPr>
      <w:r>
        <w:t xml:space="preserve">3. В случае </w:t>
      </w:r>
      <w:proofErr w:type="gramStart"/>
      <w:r>
        <w:t>отсутствия официального сайта органа государственной власти субъекта Российской</w:t>
      </w:r>
      <w:proofErr w:type="gramEnd"/>
      <w:r>
        <w:t xml:space="preserve"> Федерации, являющегося разработчиком административного регламента, проект административного регламента подлежит размещению в се</w:t>
      </w:r>
      <w:r>
        <w:t>ти Интернет на официальном сайте субъекта Российской Федерации.</w:t>
      </w:r>
    </w:p>
    <w:p w:rsidR="00000000" w:rsidRDefault="00AD1F49">
      <w:pPr>
        <w:pStyle w:val="a3"/>
      </w:pPr>
      <w:r>
        <w:t>4. В случае отсутствия официального сайта органа местного самоуправления, являющегося разработчиком административного регламента, проект административного регламента подлежит размещению в сети</w:t>
      </w:r>
      <w:r>
        <w:t xml:space="preserve"> Интернет на официальном сайте муниципального образования, а в случае отсутствия официального сайта муниципального образования - на официальном сайте субъекта Российской Федерации.</w:t>
      </w:r>
    </w:p>
    <w:p w:rsidR="00000000" w:rsidRDefault="00AD1F49">
      <w:pPr>
        <w:pStyle w:val="a3"/>
      </w:pPr>
      <w:r>
        <w:t xml:space="preserve">5. </w:t>
      </w:r>
      <w:proofErr w:type="gramStart"/>
      <w:r>
        <w:t>С даты размещения</w:t>
      </w:r>
      <w:proofErr w:type="gramEnd"/>
      <w:r>
        <w:t xml:space="preserve"> в сети Интернет на соответствующем официальном сайте п</w:t>
      </w:r>
      <w:r>
        <w:t>роект административного регламента должен быть доступен заинтересованным лицам для ознакомления.</w:t>
      </w:r>
    </w:p>
    <w:p w:rsidR="00000000" w:rsidRDefault="00AD1F49">
      <w:pPr>
        <w:pStyle w:val="a3"/>
      </w:pPr>
      <w:r>
        <w:t>6. Проекты административных регламентов подлежат независимой экспертизе и экспертизе, проводимой уполномоченным органом государственной власти или уполномоченн</w:t>
      </w:r>
      <w:r>
        <w:t>ым органом местного самоуправления.</w:t>
      </w:r>
    </w:p>
    <w:p w:rsidR="00000000" w:rsidRDefault="00AD1F49">
      <w:pPr>
        <w:pStyle w:val="a3"/>
      </w:pPr>
      <w:r>
        <w:t>7.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</w:t>
      </w:r>
      <w:r>
        <w:t>роекта административного регламента для граждан и организаций.</w:t>
      </w:r>
    </w:p>
    <w:p w:rsidR="00000000" w:rsidRDefault="00AD1F49">
      <w:pPr>
        <w:pStyle w:val="a3"/>
      </w:pPr>
      <w:r>
        <w:t>8.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</w:t>
      </w:r>
      <w:r>
        <w:t>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000000" w:rsidRDefault="00AD1F49">
      <w:pPr>
        <w:pStyle w:val="a3"/>
      </w:pPr>
      <w:r>
        <w:t>9. Срок, отведенный для проведения независимой экспертизы,</w:t>
      </w:r>
      <w:r>
        <w:t xml:space="preserve"> указывается при размещении проекта административного регламента в сети Интернет на соответствующем официальном сайте. Данный срок не может быть менее одного месяца со дня размещения проекта административного регламента в сети Интернет на соответствующем о</w:t>
      </w:r>
      <w:r>
        <w:t>фициальном сайте.</w:t>
      </w:r>
    </w:p>
    <w:p w:rsidR="00000000" w:rsidRDefault="00AD1F49">
      <w:pPr>
        <w:pStyle w:val="a3"/>
      </w:pPr>
      <w:r>
        <w:t>10. 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</w:t>
      </w:r>
      <w:r>
        <w:t>оступившие заключения независимой экспертизы и принять решение по результатам каждой такой экспертизы.</w:t>
      </w:r>
    </w:p>
    <w:p w:rsidR="00000000" w:rsidRDefault="00AD1F49">
      <w:pPr>
        <w:pStyle w:val="a3"/>
      </w:pPr>
      <w:r>
        <w:t>11. Непоступление заключения независимой экспертизы в орган, являющийся разработчиком административного регламента, в срок, отведенный для проведения нез</w:t>
      </w:r>
      <w:r>
        <w:t>ависимой экспертизы, не является препятствием для проведения экспертизы, указанной в части 12 настоящей статьи, и последующего утверждения административного регламента.</w:t>
      </w:r>
    </w:p>
    <w:p w:rsidR="00000000" w:rsidRDefault="00AD1F49">
      <w:pPr>
        <w:pStyle w:val="a3"/>
      </w:pPr>
      <w:r>
        <w:t>12. Предметом экспертизы проектов административных регламентов, проводимой уполномоченн</w:t>
      </w:r>
      <w:r>
        <w:t>ыми органами государственной власти или уполномоченными органами местного самоуправления, является оценка соответствия проектов административных регламентов требованиям, предъявляемым к ним настоящим Федеральным законом и принятыми в соответствии с ним ины</w:t>
      </w:r>
      <w:r>
        <w:t>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000000" w:rsidRDefault="00AD1F49">
      <w:pPr>
        <w:pStyle w:val="a3"/>
      </w:pPr>
      <w:r>
        <w:t>13. Экспертиза проектов административных регламентов, разработанных федеральными органами исполнительной власти, а также орга</w:t>
      </w:r>
      <w:r>
        <w:t>нами государственных внебюджетных фондов Российской Федерации, проводится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 Экспертиза проектов админис</w:t>
      </w:r>
      <w:r>
        <w:t>тративных регламентов, разработанных органами исполнительной власти субъектов Российской Федерации, и проектов административных регламентов, разработанных органами местного самоуправления, проводится в случаях и порядке, установленных соответственно нормат</w:t>
      </w:r>
      <w:r>
        <w:t>ивными правовыми актами субъектов Российской Федерации и муниципальными правовыми актами.</w:t>
      </w:r>
    </w:p>
    <w:p w:rsidR="00000000" w:rsidRDefault="00AD1F49">
      <w:pPr>
        <w:pStyle w:val="a3"/>
      </w:pPr>
      <w:r>
        <w:t>14.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</w:t>
      </w:r>
      <w:r>
        <w:t xml:space="preserve"> исполнительным органом государственной власти субъекта Российской Федерации.</w:t>
      </w:r>
    </w:p>
    <w:p w:rsidR="00000000" w:rsidRDefault="00AD1F49">
      <w:pPr>
        <w:pStyle w:val="a3"/>
      </w:pPr>
      <w:r>
        <w:t>15. Порядок разработки и утверждения административных регламентов предоставления муниципальных услуг устанавливается местной администрацией.</w:t>
      </w:r>
    </w:p>
    <w:p w:rsidR="00000000" w:rsidRDefault="00AD1F49">
      <w:pPr>
        <w:pStyle w:val="a3"/>
      </w:pPr>
      <w:r>
        <w:t xml:space="preserve">Статья 14. </w:t>
      </w:r>
      <w:r>
        <w:rPr>
          <w:b/>
          <w:bCs/>
        </w:rPr>
        <w:t>Требования к стандарту пре</w:t>
      </w:r>
      <w:r>
        <w:rPr>
          <w:b/>
          <w:bCs/>
        </w:rPr>
        <w:t>доставления государственной или муниципальной услуги</w:t>
      </w:r>
    </w:p>
    <w:p w:rsidR="00000000" w:rsidRDefault="00AD1F49">
      <w:pPr>
        <w:pStyle w:val="a3"/>
      </w:pPr>
      <w:r>
        <w:t>Стандарт предоставления государственной или муниципальной услуги предусматривает:</w:t>
      </w:r>
    </w:p>
    <w:p w:rsidR="00000000" w:rsidRDefault="00AD1F49">
      <w:pPr>
        <w:pStyle w:val="a3"/>
      </w:pPr>
      <w:r>
        <w:t>1) наименование государственной или муниципальной услуги;</w:t>
      </w:r>
    </w:p>
    <w:p w:rsidR="00000000" w:rsidRDefault="00AD1F49">
      <w:pPr>
        <w:pStyle w:val="a3"/>
      </w:pPr>
      <w:r>
        <w:t>2) наименование органа, предоставляющего государственную услугу, или органа, предоставляющего муниципальную услугу;</w:t>
      </w:r>
    </w:p>
    <w:p w:rsidR="00000000" w:rsidRDefault="00AD1F49">
      <w:pPr>
        <w:pStyle w:val="a3"/>
      </w:pPr>
      <w:r>
        <w:t>3) результат предоставления государственной или муниципальной услуги;</w:t>
      </w:r>
    </w:p>
    <w:p w:rsidR="00000000" w:rsidRDefault="00AD1F49">
      <w:pPr>
        <w:pStyle w:val="a3"/>
      </w:pPr>
      <w:r>
        <w:t>4) срок предоставления государственной или муниципальной услуги;</w:t>
      </w:r>
    </w:p>
    <w:p w:rsidR="00000000" w:rsidRDefault="00AD1F49">
      <w:pPr>
        <w:pStyle w:val="a3"/>
      </w:pPr>
      <w:r>
        <w:t>5) пр</w:t>
      </w:r>
      <w:r>
        <w:t>авовые основания для предоставления государственной или муниципальной услуги;</w:t>
      </w:r>
    </w:p>
    <w:p w:rsidR="00000000" w:rsidRDefault="00AD1F49">
      <w:pPr>
        <w:pStyle w:val="a3"/>
      </w:pPr>
      <w: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</w:t>
      </w:r>
      <w:r>
        <w:t>слуги;</w:t>
      </w:r>
    </w:p>
    <w:p w:rsidR="00000000" w:rsidRDefault="00AD1F49">
      <w:pPr>
        <w:pStyle w:val="a3"/>
      </w:pPr>
      <w:r>
        <w:t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p w:rsidR="00000000" w:rsidRDefault="00AD1F49">
      <w:pPr>
        <w:pStyle w:val="a3"/>
      </w:pPr>
      <w:r>
        <w:t>8) исчерпывающий перечень оснований для отказа в предоставлении государственной или муниципальной услуги;</w:t>
      </w:r>
    </w:p>
    <w:p w:rsidR="00000000" w:rsidRDefault="00AD1F49">
      <w:pPr>
        <w:pStyle w:val="a3"/>
      </w:pPr>
      <w:r>
        <w:t>9)</w:t>
      </w:r>
      <w:r>
        <w:t xml:space="preserve">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</w:t>
      </w:r>
      <w:r>
        <w:t>рации, нормативными правовыми актами субъектов Российской Федерации, муниципальными правовыми актами;</w:t>
      </w:r>
    </w:p>
    <w:p w:rsidR="00000000" w:rsidRDefault="00AD1F49">
      <w:pPr>
        <w:pStyle w:val="a3"/>
      </w:pPr>
      <w: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</w:t>
      </w:r>
      <w:r>
        <w:t>ления государственной или муниципальной услуги;</w:t>
      </w:r>
    </w:p>
    <w:p w:rsidR="00000000" w:rsidRDefault="00AD1F49">
      <w:pPr>
        <w:pStyle w:val="a3"/>
      </w:pPr>
      <w:r>
        <w:t>11) срок регистрации запроса заявителя о предоставлении государственной или муниципальной услуги;</w:t>
      </w:r>
    </w:p>
    <w:p w:rsidR="00000000" w:rsidRDefault="00AD1F49">
      <w:pPr>
        <w:pStyle w:val="a3"/>
      </w:pPr>
      <w:r>
        <w:t>12) требования к помещениям, в которых предоставляются государственные и муниципальные услуги, к залу ожидания</w:t>
      </w:r>
      <w:r>
        <w:t>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услуги;</w:t>
      </w:r>
    </w:p>
    <w:p w:rsidR="00000000" w:rsidRDefault="00AD1F49">
      <w:pPr>
        <w:pStyle w:val="a3"/>
      </w:pPr>
      <w:r>
        <w:t>13) показате</w:t>
      </w:r>
      <w:r>
        <w:t>ли доступности и качества государственных и муниципальных услуг;</w:t>
      </w:r>
    </w:p>
    <w:p w:rsidR="00000000" w:rsidRDefault="00AD1F49">
      <w:pPr>
        <w:pStyle w:val="a3"/>
      </w:pPr>
      <w:r>
        <w:t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</w:t>
      </w:r>
      <w:r>
        <w:t>ципальных услуг в электронной форме.</w:t>
      </w:r>
    </w:p>
    <w:p w:rsidR="00000000" w:rsidRDefault="00AD1F49">
      <w:pPr>
        <w:pStyle w:val="a3"/>
      </w:pPr>
      <w:r>
        <w:t xml:space="preserve">Глава 4. </w:t>
      </w:r>
      <w:r>
        <w:rPr>
          <w:b/>
          <w:bCs/>
        </w:rPr>
        <w:t>Организация предоставления государственных и муниципальных услуг в многофункциональных центрах</w:t>
      </w:r>
    </w:p>
    <w:p w:rsidR="00000000" w:rsidRDefault="00AD1F49">
      <w:pPr>
        <w:pStyle w:val="a3"/>
      </w:pPr>
      <w:r>
        <w:t xml:space="preserve">Статья 15. </w:t>
      </w:r>
      <w:r>
        <w:rPr>
          <w:b/>
          <w:bCs/>
        </w:rPr>
        <w:t>Особенности организации предоставления государственных и муниципальных услуг в многофункциональных центр</w:t>
      </w:r>
      <w:r>
        <w:rPr>
          <w:b/>
          <w:bCs/>
        </w:rPr>
        <w:t>ах</w:t>
      </w:r>
    </w:p>
    <w:p w:rsidR="00000000" w:rsidRDefault="00AD1F49">
      <w:pPr>
        <w:pStyle w:val="a3"/>
      </w:pPr>
      <w:r>
        <w:t xml:space="preserve">1. </w:t>
      </w:r>
      <w:proofErr w:type="gramStart"/>
      <w:r>
        <w:t>Предоставление государственных и муниципальных услуг в многофункциональных центрах осуществляется в соответствии с настоящим Федеральным законом, иными нормативными правовыми актами Российской Федерации, нормативными правовыми актами субъектов Россий</w:t>
      </w:r>
      <w:r>
        <w:t>ской Федерации, муниципальными правовыми актами по принципу "одного окна",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запросом, а взаимодействие с</w:t>
      </w:r>
      <w:r>
        <w:t xml:space="preserve"> органами, предоставляющими государственные услуги, или органами</w:t>
      </w:r>
      <w:proofErr w:type="gramEnd"/>
      <w:r>
        <w:t xml:space="preserve">, </w:t>
      </w:r>
      <w:proofErr w:type="gramStart"/>
      <w:r>
        <w:t>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000000" w:rsidRDefault="00AD1F49">
      <w:pPr>
        <w:pStyle w:val="a3"/>
      </w:pPr>
      <w:r>
        <w:t>2. Треб</w:t>
      </w:r>
      <w:r>
        <w:t>ования к заключению соглашений о взаимодействии между многофункциональными центрами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</w:t>
      </w:r>
      <w:r>
        <w:t>го самоуправления устанавливаются Правительством Российской Федерации.</w:t>
      </w:r>
    </w:p>
    <w:p w:rsidR="00000000" w:rsidRDefault="00AD1F49">
      <w:pPr>
        <w:pStyle w:val="a3"/>
      </w:pPr>
      <w:r>
        <w:t>3.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государственных и муниц</w:t>
      </w:r>
      <w:r>
        <w:t>ипальных услуг в многофункциональных центрах может осуществляться исключительно в электронной форме.</w:t>
      </w:r>
    </w:p>
    <w:p w:rsidR="00000000" w:rsidRDefault="00AD1F49">
      <w:pPr>
        <w:pStyle w:val="a3"/>
      </w:pPr>
      <w:r>
        <w:t>4. Методическое обеспечение деятельности многофункциональных центров (в том числе разработка методических рекомендаций по созданию таких центров и обеспече</w:t>
      </w:r>
      <w:r>
        <w:t>нию их деятельности, типового регламента многофункционального центра, форм отчетности и порядка ее представления) и мониторинг деятельности многофункциональных центров осуществляются уполномоченным Правительством Российской Федерации федеральным органом ис</w:t>
      </w:r>
      <w:r>
        <w:t>полнительной власти.</w:t>
      </w:r>
    </w:p>
    <w:p w:rsidR="00000000" w:rsidRDefault="00AD1F49">
      <w:pPr>
        <w:pStyle w:val="a3"/>
      </w:pPr>
      <w:r>
        <w:t xml:space="preserve">Статья 16. </w:t>
      </w:r>
      <w:r>
        <w:rPr>
          <w:b/>
          <w:bCs/>
        </w:rPr>
        <w:t>Функции, права и обязанности многофункционального центра</w:t>
      </w:r>
    </w:p>
    <w:p w:rsidR="00000000" w:rsidRDefault="00AD1F49">
      <w:pPr>
        <w:pStyle w:val="a3"/>
      </w:pPr>
      <w:r>
        <w:t>1. Многофункциональные центры в соответствии с соглашениями о взаимодействии осуществляют:</w:t>
      </w:r>
    </w:p>
    <w:p w:rsidR="00000000" w:rsidRDefault="00AD1F49">
      <w:pPr>
        <w:pStyle w:val="a3"/>
      </w:pPr>
      <w:r>
        <w:t>1) прием запросов заявителей о предоставлении государственных или муниципаль</w:t>
      </w:r>
      <w:r>
        <w:t>ных услуг;</w:t>
      </w:r>
    </w:p>
    <w:p w:rsidR="00000000" w:rsidRDefault="00AD1F49">
      <w:pPr>
        <w:pStyle w:val="a3"/>
      </w:pPr>
      <w:proofErr w:type="gramStart"/>
      <w:r>
        <w:t>2) 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предоставлении предусмотренных частью 1 стат</w:t>
      </w:r>
      <w:r>
        <w:t>ьи 1 настоящего Федерального закона государственных и муниципальных услуг;</w:t>
      </w:r>
      <w:proofErr w:type="gramEnd"/>
    </w:p>
    <w:p w:rsidR="00000000" w:rsidRDefault="00AD1F49">
      <w:pPr>
        <w:pStyle w:val="a3"/>
      </w:pPr>
      <w:r>
        <w:t>3) представление интересов органов, предоставляющих государственные услуги, и органов, предоставляющих муниципальные услуги, при взаимодействии с заявителями;</w:t>
      </w:r>
    </w:p>
    <w:p w:rsidR="00000000" w:rsidRDefault="00AD1F49">
      <w:pPr>
        <w:pStyle w:val="a3"/>
      </w:pPr>
      <w:r>
        <w:t>4) информирование заяв</w:t>
      </w:r>
      <w:r>
        <w:t xml:space="preserve">ителей о порядке предоставления государственных и муниципальных услуг в многофункциональных центрах,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государственных и </w:t>
      </w:r>
      <w:r>
        <w:t>муниципальных услуг;</w:t>
      </w:r>
    </w:p>
    <w:p w:rsidR="00000000" w:rsidRDefault="00AD1F49">
      <w:pPr>
        <w:pStyle w:val="a3"/>
      </w:pPr>
      <w:r>
        <w:t>5) взаимодействие с государственными органами и органами местного самоуправления по вопросам предоставления государственных и муниципальных услуг, а также с организациями, участвующими в предоставлении предусмотренных частью 1 статьи 1</w:t>
      </w:r>
      <w:r>
        <w:t xml:space="preserve"> настоящего Федерального закона государственных и муниципальных услуг;</w:t>
      </w:r>
    </w:p>
    <w:p w:rsidR="00000000" w:rsidRDefault="00AD1F49">
      <w:pPr>
        <w:pStyle w:val="a3"/>
      </w:pPr>
      <w:r>
        <w:t>6) выдачу заявителям документов органов, предоставляющих государственные услуги, и органов, предоставляющих муниципальные услуги, по результатам предоставления государственных и муницип</w:t>
      </w:r>
      <w:r>
        <w:t>альных услуг, если иное не предусмотрено законодательством Российской Федерации;</w:t>
      </w:r>
    </w:p>
    <w:p w:rsidR="00000000" w:rsidRDefault="00AD1F49">
      <w:pPr>
        <w:pStyle w:val="a3"/>
      </w:pPr>
      <w:r>
        <w:t>7) прием, обработку информации из информационных систем органов, предоставляющих государственные услуги, и органов, предоставляющих муниципальные услуги, и выдачу заявителям на основании такой информации документов, если это предусмотрено соглашением о вза</w:t>
      </w:r>
      <w:r>
        <w:t>имодействии и иное не предусмотрено федеральным законом;</w:t>
      </w:r>
    </w:p>
    <w:p w:rsidR="00000000" w:rsidRDefault="00AD1F49">
      <w:pPr>
        <w:pStyle w:val="a3"/>
      </w:pPr>
      <w:r>
        <w:t>8) иные функции, указанные в соглашении о взаимодействии.</w:t>
      </w:r>
    </w:p>
    <w:p w:rsidR="00000000" w:rsidRDefault="00AD1F49">
      <w:pPr>
        <w:pStyle w:val="a3"/>
      </w:pPr>
      <w:r>
        <w:t xml:space="preserve">2. </w:t>
      </w:r>
      <w:proofErr w:type="gramStart"/>
      <w:r>
        <w:t>При реализации своих функций многофункциональные центры вправе запрашивать документы и информацию, необходимые для предоставления государс</w:t>
      </w:r>
      <w:r>
        <w:t>твенных и муниципальных услуг, в органах, предоставляющих государственные услуги, органах, предоставляющих муниципальные услуги, организациях, участвующих в предоставлении предусмотренных частью 1 статьи 1 настоящего Федерального закона государственных и м</w:t>
      </w:r>
      <w:r>
        <w:t>униципальных услуг, а также получать от органов, предоставляющих государственные услуги, органов, предоставляющих муниципальные услуги, организаций, участвующих в предоставлении предусмотренных</w:t>
      </w:r>
      <w:proofErr w:type="gramEnd"/>
      <w:r>
        <w:t xml:space="preserve"> частью 1 статьи 1 настоящего Федерального закона государственн</w:t>
      </w:r>
      <w:r>
        <w:t>ых и муниципальных услуг, такие документы и информацию.</w:t>
      </w:r>
    </w:p>
    <w:p w:rsidR="00000000" w:rsidRDefault="00AD1F49">
      <w:pPr>
        <w:pStyle w:val="a3"/>
      </w:pPr>
      <w:r>
        <w:t>3. При реализации своих функций многофункциональные центры не вправе требовать от заявителя:</w:t>
      </w:r>
    </w:p>
    <w:p w:rsidR="00000000" w:rsidRDefault="00AD1F49">
      <w:pPr>
        <w:pStyle w:val="a3"/>
      </w:pPr>
      <w:r>
        <w:t>1) предоставления документов и информации или осуществления действий, предоставление или осуществление кото</w:t>
      </w:r>
      <w:r>
        <w:t>рых не предусмотрено нормативными правовыми актами, регулирующими отношения, возникающие в связи с предоставлением государственной или муниципальной услуги;</w:t>
      </w:r>
    </w:p>
    <w:p w:rsidR="00000000" w:rsidRDefault="00AD1F49">
      <w:pPr>
        <w:pStyle w:val="a3"/>
      </w:pPr>
      <w:r>
        <w:t>2) предоставления документов и информации, которые находятся в распоряжении органов, предоставляющи</w:t>
      </w:r>
      <w:r>
        <w:t>х государственные услуги,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</w:t>
      </w:r>
      <w:r>
        <w:t xml:space="preserve"> Российской Федерации, муниципальными правовыми актами;</w:t>
      </w:r>
    </w:p>
    <w:p w:rsidR="00000000" w:rsidRDefault="00AD1F49">
      <w:pPr>
        <w:pStyle w:val="a3"/>
      </w:pPr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</w:t>
      </w:r>
      <w:r>
        <w:t>ния, организации, за исключением получения услуг, включенных в перечни, указанные в части 1 статьи 9 настоящего Федерального закона.</w:t>
      </w:r>
    </w:p>
    <w:p w:rsidR="00000000" w:rsidRDefault="00AD1F49">
      <w:pPr>
        <w:pStyle w:val="a3"/>
      </w:pPr>
      <w:r>
        <w:t>4. При реализации своих функций в соответствии с соглашениями о взаимодействии многофункциональный центр обязан:</w:t>
      </w:r>
    </w:p>
    <w:p w:rsidR="00000000" w:rsidRDefault="00AD1F49">
      <w:pPr>
        <w:pStyle w:val="a3"/>
      </w:pPr>
      <w:r>
        <w:t>1) предост</w:t>
      </w:r>
      <w:r>
        <w:t>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</w:t>
      </w:r>
      <w:r>
        <w:t>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000000" w:rsidRDefault="00AD1F49">
      <w:pPr>
        <w:pStyle w:val="a3"/>
      </w:pPr>
      <w:r>
        <w:t>2) обеспечивать защиту информации, доступ к которой ограничен в соответствии с федеральным законом, а также соблюдать режим о</w:t>
      </w:r>
      <w:r>
        <w:t>бработки и использования персональных данных;</w:t>
      </w:r>
    </w:p>
    <w:p w:rsidR="00000000" w:rsidRDefault="00AD1F49">
      <w:pPr>
        <w:pStyle w:val="a3"/>
      </w:pPr>
      <w:r>
        <w:t>3) соблюдать требования соглашений о взаимодействии;</w:t>
      </w:r>
    </w:p>
    <w:p w:rsidR="00000000" w:rsidRDefault="00AD1F49">
      <w:pPr>
        <w:pStyle w:val="a3"/>
      </w:pPr>
      <w:r>
        <w:t>4) осуществлять взаимодействие с органами, предоставляющими государственные услуги, органами, предоставляющими муниципальные услуги, организациями, участвующ</w:t>
      </w:r>
      <w:r>
        <w:t>ими в предоставлении предусмотренных частью 1 статьи 1 настоящего Федерального закона государственных и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r>
        <w:t>.</w:t>
      </w:r>
    </w:p>
    <w:p w:rsidR="00000000" w:rsidRDefault="00AD1F49">
      <w:pPr>
        <w:pStyle w:val="a3"/>
      </w:pPr>
      <w:r>
        <w:t xml:space="preserve">Статья 17. </w:t>
      </w:r>
      <w:r>
        <w:rPr>
          <w:b/>
          <w:bCs/>
        </w:rPr>
        <w:t>Обязанности органов, предоставляющих государственные услуги, и органов, предоставляющих муниципальные услуги, при предоставлении государственных и муниципальных услуг в многофункциональных центрах</w:t>
      </w:r>
    </w:p>
    <w:p w:rsidR="00000000" w:rsidRDefault="00AD1F49">
      <w:pPr>
        <w:pStyle w:val="a3"/>
      </w:pPr>
      <w:r>
        <w:t>Органы, предоставляющие государственные услуги</w:t>
      </w:r>
      <w:r>
        <w:t>, и органы, предоставляющие муниципальные услуги, при предоставлении государственных и муниципальных услуг в многофункциональных центрах обеспечивают:</w:t>
      </w:r>
    </w:p>
    <w:p w:rsidR="00000000" w:rsidRDefault="00AD1F49">
      <w:pPr>
        <w:pStyle w:val="a3"/>
      </w:pPr>
      <w:proofErr w:type="gramStart"/>
      <w:r>
        <w:t>1) предоставление государственных и муниципальных услуг в многофункциональных центрах при условии соответ</w:t>
      </w:r>
      <w:r>
        <w:t>ствия многофункциональных центров требованиям, установленным в соответствии с настоящим Федеральным законом;</w:t>
      </w:r>
      <w:proofErr w:type="gramEnd"/>
    </w:p>
    <w:p w:rsidR="00000000" w:rsidRDefault="00AD1F49">
      <w:pPr>
        <w:pStyle w:val="a3"/>
      </w:pPr>
      <w:r>
        <w:t>2) доступ многофункциональных центров к информационным системам, содержащим необходимые для предоставления государственных и муниципальных услуг св</w:t>
      </w:r>
      <w:r>
        <w:t>едения, если иное не предусмотрено федеральным законом;</w:t>
      </w:r>
    </w:p>
    <w:p w:rsidR="00000000" w:rsidRDefault="00AD1F49">
      <w:pPr>
        <w:pStyle w:val="a3"/>
      </w:pPr>
      <w:r>
        <w:t>3) предоставление на основании запросов многофункциональных центров необходимых сведений по вопросам, относящимся к предоставлению государственных и муниципальных услуг;</w:t>
      </w:r>
    </w:p>
    <w:p w:rsidR="00000000" w:rsidRDefault="00AD1F49">
      <w:pPr>
        <w:pStyle w:val="a3"/>
      </w:pPr>
      <w:r>
        <w:t>4) осуществление иных обязанно</w:t>
      </w:r>
      <w:r>
        <w:t>стей, указанных в соглашении о взаимодействии.</w:t>
      </w:r>
    </w:p>
    <w:p w:rsidR="00000000" w:rsidRDefault="00AD1F49">
      <w:pPr>
        <w:pStyle w:val="a3"/>
      </w:pPr>
      <w:r>
        <w:t xml:space="preserve">Статья 18. </w:t>
      </w:r>
      <w:r>
        <w:rPr>
          <w:b/>
          <w:bCs/>
        </w:rPr>
        <w:t>Требования к соглашениям о взаимодействии</w:t>
      </w:r>
    </w:p>
    <w:p w:rsidR="00000000" w:rsidRDefault="00AD1F49">
      <w:pPr>
        <w:pStyle w:val="a3"/>
      </w:pPr>
      <w:r>
        <w:t>1. Предоставление государственных и муниципальных услуг в многофункциональных центрах осуществляется на основании соглашений о взаимодействии. Примерная фор</w:t>
      </w:r>
      <w:r>
        <w:t>ма соглашения о взаимодействии утверждается уполномоченным Правительством Российской Федерации федеральным органом исполнительной власти.</w:t>
      </w:r>
    </w:p>
    <w:p w:rsidR="00000000" w:rsidRDefault="00AD1F49">
      <w:pPr>
        <w:pStyle w:val="a3"/>
      </w:pPr>
      <w:r>
        <w:t>2. Соглашение о взаимодействии должно содержать:</w:t>
      </w:r>
    </w:p>
    <w:p w:rsidR="00000000" w:rsidRDefault="00AD1F49">
      <w:pPr>
        <w:pStyle w:val="a3"/>
      </w:pPr>
      <w:r>
        <w:t>1) наименование сторон соглашения о взаимодействии;</w:t>
      </w:r>
    </w:p>
    <w:p w:rsidR="00000000" w:rsidRDefault="00AD1F49">
      <w:pPr>
        <w:pStyle w:val="a3"/>
      </w:pPr>
      <w:r>
        <w:t>2) предмет соглаш</w:t>
      </w:r>
      <w:r>
        <w:t>ения о взаимодействии;</w:t>
      </w:r>
    </w:p>
    <w:p w:rsidR="00000000" w:rsidRDefault="00AD1F49">
      <w:pPr>
        <w:pStyle w:val="a3"/>
      </w:pPr>
      <w:r>
        <w:t>3) перечень государственных и муниципальных услуг, предоставляемых в многофункциональном центре;</w:t>
      </w:r>
    </w:p>
    <w:p w:rsidR="00000000" w:rsidRDefault="00AD1F49">
      <w:pPr>
        <w:pStyle w:val="a3"/>
      </w:pPr>
      <w:r>
        <w:t>4) права и обязанности органа, предоставляющего государственные услуги, и органа, предоставляющего муниципальные услуги;</w:t>
      </w:r>
    </w:p>
    <w:p w:rsidR="00000000" w:rsidRDefault="00AD1F49">
      <w:pPr>
        <w:pStyle w:val="a3"/>
      </w:pPr>
      <w:r>
        <w:t>5) права и обяз</w:t>
      </w:r>
      <w:r>
        <w:t>анности многофункционального центра;</w:t>
      </w:r>
    </w:p>
    <w:p w:rsidR="00000000" w:rsidRDefault="00AD1F49">
      <w:pPr>
        <w:pStyle w:val="a3"/>
      </w:pPr>
      <w:r>
        <w:t>6) порядок информационного обмена;</w:t>
      </w:r>
    </w:p>
    <w:p w:rsidR="00000000" w:rsidRDefault="00AD1F49">
      <w:pPr>
        <w:pStyle w:val="a3"/>
      </w:pPr>
      <w:r>
        <w:t>7) ответственность сторон за неисполнение или ненадлежащее исполнение возложенных на них обязанностей;</w:t>
      </w:r>
    </w:p>
    <w:p w:rsidR="00000000" w:rsidRDefault="00AD1F49">
      <w:pPr>
        <w:pStyle w:val="a3"/>
      </w:pPr>
      <w:r>
        <w:t>8) срок действия соглашения о взаимодействии;</w:t>
      </w:r>
    </w:p>
    <w:p w:rsidR="00000000" w:rsidRDefault="00AD1F49">
      <w:pPr>
        <w:pStyle w:val="a3"/>
      </w:pPr>
      <w:r>
        <w:t>9) материально-техническое и финансовое обеспечение предоставления государственных и муниципальных услуг в многофункциональном центре.</w:t>
      </w:r>
    </w:p>
    <w:p w:rsidR="00000000" w:rsidRDefault="00AD1F49">
      <w:pPr>
        <w:pStyle w:val="a3"/>
      </w:pPr>
      <w:r>
        <w:t xml:space="preserve">Глава 5. </w:t>
      </w:r>
      <w:r>
        <w:rPr>
          <w:b/>
          <w:bCs/>
        </w:rPr>
        <w:t>Использование информационно-телекоммуникационных технологий при предоставлении государственных и муниципальных у</w:t>
      </w:r>
      <w:r>
        <w:rPr>
          <w:b/>
          <w:bCs/>
        </w:rPr>
        <w:t>слуг</w:t>
      </w:r>
    </w:p>
    <w:p w:rsidR="00000000" w:rsidRDefault="00AD1F49">
      <w:pPr>
        <w:pStyle w:val="a3"/>
      </w:pPr>
      <w:r>
        <w:t xml:space="preserve">Статья 19. </w:t>
      </w:r>
      <w:r>
        <w:rPr>
          <w:b/>
          <w:bCs/>
        </w:rPr>
        <w:t>Общие требования к использованию информационно-телекоммуникационных технологий при предоставлении государственных и муниципальных услуг</w:t>
      </w:r>
    </w:p>
    <w:p w:rsidR="00000000" w:rsidRDefault="00AD1F49">
      <w:pPr>
        <w:pStyle w:val="a3"/>
      </w:pPr>
      <w:r>
        <w:t xml:space="preserve">1. </w:t>
      </w:r>
      <w:proofErr w:type="gramStart"/>
      <w:r>
        <w:t xml:space="preserve">Предоставление государственных и муниципальных услуг в электронной форме, в том числе взаимодействие </w:t>
      </w:r>
      <w:r>
        <w:t>органов, предоставляющих государственные услуги, органов, предоставляющих муниципальные услуги, организаций, участвующих в предоставлении предусмотренных частью 1 статьи 1 настоящего Федерального закона государственных и муниципальных услуг или организующи</w:t>
      </w:r>
      <w:r>
        <w:t>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</w:t>
      </w:r>
      <w:proofErr w:type="gramEnd"/>
      <w:r>
        <w:t xml:space="preserve"> инфраструктуру</w:t>
      </w:r>
      <w:r>
        <w:t>.</w:t>
      </w:r>
    </w:p>
    <w:p w:rsidR="00000000" w:rsidRDefault="00AD1F49">
      <w:pPr>
        <w:pStyle w:val="a3"/>
      </w:pPr>
      <w:r>
        <w:t>2. 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а также требования к инфраструктуре, обеспечивающей их взаимодействие, ус</w:t>
      </w:r>
      <w:r>
        <w:t>танавливаются Правительством Российской Федерации.</w:t>
      </w:r>
    </w:p>
    <w:p w:rsidR="00000000" w:rsidRDefault="00AD1F49">
      <w:pPr>
        <w:pStyle w:val="a3"/>
      </w:pPr>
      <w:r>
        <w:t>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</w:t>
      </w:r>
      <w:r>
        <w:t>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000000" w:rsidRDefault="00AD1F49">
      <w:pPr>
        <w:pStyle w:val="a3"/>
      </w:pPr>
      <w:r>
        <w:t xml:space="preserve">Статья 20. </w:t>
      </w:r>
      <w:r>
        <w:rPr>
          <w:b/>
          <w:bCs/>
        </w:rPr>
        <w:t>Порядок ведения реестров государственных и муниципальных услуг в электронной форме</w:t>
      </w:r>
    </w:p>
    <w:p w:rsidR="00000000" w:rsidRDefault="00AD1F49">
      <w:pPr>
        <w:pStyle w:val="a3"/>
      </w:pPr>
      <w:r>
        <w:t>1.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</w:t>
      </w:r>
      <w:r>
        <w:t>ем.</w:t>
      </w:r>
    </w:p>
    <w:p w:rsidR="00000000" w:rsidRDefault="00AD1F49">
      <w:pPr>
        <w:pStyle w:val="a3"/>
      </w:pPr>
      <w:r>
        <w:t>2. Федеральная государственная информационная система, обеспечивающая ведение федерального реестра государственных услуг в электронной форме, содержит сведения, указанные в частях 2-6 статьи 11 настоящего Федерального закона. Правила ведения федерально</w:t>
      </w:r>
      <w:r>
        <w:t>го реестра государственных услуг с использованием федеральной государственной информационной системы, в том числе порядок размещения в ней сведений, указанных в частях 4 и 6 статьи 11 настоящего Федерального закона, устанавливаются Правительством Российско</w:t>
      </w:r>
      <w:r>
        <w:t>й Федерации.</w:t>
      </w:r>
    </w:p>
    <w:p w:rsidR="00000000" w:rsidRDefault="00AD1F49">
      <w:pPr>
        <w:pStyle w:val="a3"/>
      </w:pPr>
      <w:r>
        <w:t>3.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</w:t>
      </w:r>
      <w:r>
        <w:t xml:space="preserve"> создавать региональные информационные системы и муниципальные информационные системы.</w:t>
      </w:r>
    </w:p>
    <w:p w:rsidR="00000000" w:rsidRDefault="00AD1F49">
      <w:pPr>
        <w:pStyle w:val="a3"/>
      </w:pPr>
      <w:r>
        <w:t>4. При создании региональных и муниципальных информационных систем, обеспечивающих ведение соответственно реестров государственных услуг субъектов Российской Федерации и</w:t>
      </w:r>
      <w:r>
        <w:t xml:space="preserve"> реестров муниципальных услуг, должна быть предусмотрена возможность их интеграции с федеральной государственной информационной системой, указанной в части 2 настоящей статьи.</w:t>
      </w:r>
    </w:p>
    <w:p w:rsidR="00000000" w:rsidRDefault="00AD1F49">
      <w:pPr>
        <w:pStyle w:val="a3"/>
      </w:pPr>
      <w:r>
        <w:t xml:space="preserve">Статья 21. </w:t>
      </w:r>
      <w:r>
        <w:rPr>
          <w:b/>
          <w:bCs/>
        </w:rPr>
        <w:t>Порталы государственных и муниципальных услуг</w:t>
      </w:r>
    </w:p>
    <w:p w:rsidR="00000000" w:rsidRDefault="00AD1F49">
      <w:pPr>
        <w:pStyle w:val="a3"/>
      </w:pPr>
      <w:r>
        <w:t xml:space="preserve">1. </w:t>
      </w:r>
      <w:proofErr w:type="gramStart"/>
      <w:r>
        <w:t>Единый портал госуда</w:t>
      </w:r>
      <w:r>
        <w:t>рственных и муниципальных услуг является федеральной государственной информационной системой, обеспечивающей предоставление государственных и муниципальных услуг, а также услуг, указанных в части 3 статьи 1 настоящего Федерального закона, в электронной фор</w:t>
      </w:r>
      <w:r>
        <w:t>ме и доступ заявителей к сведениям о государственных и муниципальных услугах, а также об услугах, указанных в части 3 статьи 1 настоящего Федерального закона, предназначенным для распространения с использованием</w:t>
      </w:r>
      <w:proofErr w:type="gramEnd"/>
      <w:r>
        <w:t xml:space="preserve"> сети Интернет и </w:t>
      </w:r>
      <w:proofErr w:type="gramStart"/>
      <w:r>
        <w:t>размещенным</w:t>
      </w:r>
      <w:proofErr w:type="gramEnd"/>
      <w:r>
        <w:t xml:space="preserve"> в государственны</w:t>
      </w:r>
      <w:r>
        <w:t>х и муниципальных информационных системах, обеспечивающих ведение соответственно реестров государственных и муниципальных услуг.</w:t>
      </w:r>
    </w:p>
    <w:p w:rsidR="00000000" w:rsidRDefault="00AD1F49">
      <w:pPr>
        <w:pStyle w:val="a3"/>
      </w:pPr>
      <w:r>
        <w:t xml:space="preserve">2. </w:t>
      </w:r>
      <w:proofErr w:type="gramStart"/>
      <w:r>
        <w:t>Органы государственной власти субъектов Российской Федерации вправе создавать региональные порталы государственных и муницип</w:t>
      </w:r>
      <w:r>
        <w:t>альных услуг, являющиеся государственными информационными системами субъектов Российской Федерации, обеспечивающими предоставление государственных услуг субъектов Российской Федерации и муниципальных услуг, а также услуг, указанных в части 3 статьи 1 насто</w:t>
      </w:r>
      <w:r>
        <w:t>ящего Федерального закона, в электронной форме и доступ заявителей к сведениям о государственных и муниципальных услугах, а также об услугах</w:t>
      </w:r>
      <w:proofErr w:type="gramEnd"/>
      <w:r>
        <w:t xml:space="preserve">, </w:t>
      </w:r>
      <w:proofErr w:type="gramStart"/>
      <w:r>
        <w:t xml:space="preserve">указанных в части 3 статьи 1 настоящего Федерального закона, предназначенным для распространения с использованием </w:t>
      </w:r>
      <w:r>
        <w:t>сети Интернет и размещенным в государственных и муниципальных информационных системах, обеспечивающих ведение соответственно реестров государственных и муниципальных услуг.</w:t>
      </w:r>
      <w:proofErr w:type="gramEnd"/>
      <w:r>
        <w:t xml:space="preserve"> Требования к единому порталу государственных и муниципальных услуг, региональным по</w:t>
      </w:r>
      <w:r>
        <w:t>рталам государственных и муниципальных услуг, порядку их функционирования и размещения на них сведений о государственных и муниципальных услугах, а также к перечню указанных сведений устанавливаются Правительством Российской Федерации.</w:t>
      </w:r>
    </w:p>
    <w:p w:rsidR="00000000" w:rsidRDefault="00AD1F49">
      <w:pPr>
        <w:pStyle w:val="a3"/>
      </w:pPr>
      <w:r>
        <w:t>3. Единый портал гос</w:t>
      </w:r>
      <w:r>
        <w:t>ударственных и муниципальных услуг обеспечивает:</w:t>
      </w:r>
    </w:p>
    <w:p w:rsidR="00000000" w:rsidRDefault="00AD1F49">
      <w:pPr>
        <w:pStyle w:val="a3"/>
      </w:pPr>
      <w:r>
        <w:t>1) доступ заявителей к сведениям о государственных и муниципальных услугах, а также об услугах, указанных в части 3 статьи 1 настоящего Федерального закона, предназначенным для распространения с использовани</w:t>
      </w:r>
      <w:r>
        <w:t>ем сети Интернет и размещенным в государственных и муниципальных информационных системах, обеспечивающих ведение реестров соответственно государственных и муниципальных услуг;</w:t>
      </w:r>
    </w:p>
    <w:p w:rsidR="00000000" w:rsidRDefault="00AD1F49">
      <w:pPr>
        <w:pStyle w:val="a3"/>
      </w:pPr>
      <w:r>
        <w:t>2) доступность для копирования и заполнения в электронной форме запроса и иных д</w:t>
      </w:r>
      <w:r>
        <w:t>окументов, необходимых для получения государственной или муниципальной услуги либо услуги, указанной в части 3 статьи 1 настоящего Федерального закона;</w:t>
      </w:r>
    </w:p>
    <w:p w:rsidR="00000000" w:rsidRDefault="00AD1F49">
      <w:pPr>
        <w:pStyle w:val="a3"/>
      </w:pPr>
      <w:r>
        <w:t xml:space="preserve">3) возможность подачи заявителем с использованием информационно-телекоммуникационных технологий запроса </w:t>
      </w:r>
      <w:r>
        <w:t>о предоставлении государственной или муниципальной услуги либо услуги, указанной в части 3 статьи 1 настоящего Федерального закона, и иных документов, необходимых для получения государственной или муниципальной услуги либо услуги, указанной в части 3 стать</w:t>
      </w:r>
      <w:r>
        <w:t>и 1 настоящего Федерального закона;</w:t>
      </w:r>
    </w:p>
    <w:p w:rsidR="00000000" w:rsidRDefault="00AD1F49">
      <w:pPr>
        <w:pStyle w:val="a3"/>
      </w:pPr>
      <w:r>
        <w:t>4) возможность получения заявителем сведений о ходе выполнения запроса о предоставлении государственной или муниципальной услуги либо услуги, указанной в части 3 статьи 1 настоящего Федерального закона;</w:t>
      </w:r>
    </w:p>
    <w:p w:rsidR="00000000" w:rsidRDefault="00AD1F49">
      <w:pPr>
        <w:pStyle w:val="a3"/>
      </w:pPr>
      <w:r>
        <w:t>5) возможность по</w:t>
      </w:r>
      <w:r>
        <w:t>лучения заявителем с использованием информационно-телекоммуникационных технологий результатов предоставления государственной или муниципальной услуги, за исключением случаев, когда такое получение запрещено федеральным законом, а также результатов предоста</w:t>
      </w:r>
      <w:r>
        <w:t>вления услуги, указанной в части 3 статьи 1 настоящего Федерального закона;</w:t>
      </w:r>
    </w:p>
    <w:p w:rsidR="00000000" w:rsidRDefault="00AD1F49">
      <w:pPr>
        <w:pStyle w:val="a3"/>
      </w:pPr>
      <w:r>
        <w:t>6) возможность уплаты заявителем государственной пошлины за предоставление государственных и муниципальных услуг, осуществления заявителем платы за предоставление государственных и</w:t>
      </w:r>
      <w:r>
        <w:t xml:space="preserve"> муниципальных услуг, а также услуг, указанных в части 3 статьи 1 настоящего Федерального закона, и услуг, которые являются необходимыми и обязательными для предоставления государственных и муниципальных услуг, дистанционно в электронной форме.</w:t>
      </w:r>
    </w:p>
    <w:p w:rsidR="00000000" w:rsidRDefault="00AD1F49">
      <w:pPr>
        <w:pStyle w:val="a3"/>
      </w:pPr>
      <w:r>
        <w:t xml:space="preserve">4. </w:t>
      </w:r>
      <w:proofErr w:type="gramStart"/>
      <w:r>
        <w:t>Обеспече</w:t>
      </w:r>
      <w:r>
        <w:t>ние информационного обмена с соответствующими информационными системами органов, предоставляющих государственные услуги, органов, предоставляющих муниципальные услуги, организаций, предоставляющих услуги, указанные в части 3 статьи 1 настоящего Федеральног</w:t>
      </w:r>
      <w:r>
        <w:t>о закона,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</w:t>
      </w:r>
      <w:r>
        <w:t>ктронного взаимодействия в порядке, установленном Правительством Российской</w:t>
      </w:r>
      <w:proofErr w:type="gramEnd"/>
      <w:r>
        <w:t xml:space="preserve"> Федерации.</w:t>
      </w:r>
    </w:p>
    <w:p w:rsidR="00000000" w:rsidRDefault="00AD1F49">
      <w:pPr>
        <w:pStyle w:val="a3"/>
      </w:pPr>
      <w:r>
        <w:t>Глава 6. Организация деятельности по выпуску, выдаче и обслуживанию универсальных электронных карт</w:t>
      </w:r>
    </w:p>
    <w:p w:rsidR="00000000" w:rsidRDefault="00AD1F49">
      <w:pPr>
        <w:pStyle w:val="a3"/>
      </w:pPr>
      <w:r>
        <w:t xml:space="preserve">Статья 22. </w:t>
      </w:r>
      <w:r>
        <w:rPr>
          <w:b/>
          <w:bCs/>
        </w:rPr>
        <w:t>Универсальная электронная карта</w:t>
      </w:r>
    </w:p>
    <w:p w:rsidR="00000000" w:rsidRDefault="00AD1F49">
      <w:pPr>
        <w:pStyle w:val="a3"/>
      </w:pPr>
      <w:r>
        <w:t xml:space="preserve">1. </w:t>
      </w:r>
      <w:proofErr w:type="gramStart"/>
      <w:r>
        <w:t>Универсальная электронна</w:t>
      </w:r>
      <w:r>
        <w:t>я карта представляет собой материальный носитель, содержащий зафиксированную на нем в визуальной (графической) и электронной (машиносчитываемой) формах информацию о пользователе картой и обеспечивающий доступ к информации о пользователе картой, используемо</w:t>
      </w:r>
      <w:r>
        <w:t>й для удостоверения прав пользователя картой на получение государственных и муниципальных услуг, а также иных услуг, оказание которых осуществляется с учетом положений настоящей главы, в том числе для совершения в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>, предусмотренных законодательством</w:t>
      </w:r>
      <w:r>
        <w:t xml:space="preserve"> Российской Федерации, юридически значимых действий в электронной форме. Пользователем универсальной электронной картой может быть гражданин Российской Федерации, а также в случаях, предусмотренных федеральными законами, иностранный гражданин либо лицо без</w:t>
      </w:r>
      <w:r>
        <w:t xml:space="preserve"> гражданства (далее, если не указано иное, </w:t>
      </w:r>
      <w:proofErr w:type="gramStart"/>
      <w:r>
        <w:t>-г</w:t>
      </w:r>
      <w:proofErr w:type="gramEnd"/>
      <w:r>
        <w:t>ражданин).</w:t>
      </w:r>
    </w:p>
    <w:p w:rsidR="00000000" w:rsidRDefault="00AD1F49">
      <w:pPr>
        <w:pStyle w:val="a3"/>
      </w:pPr>
      <w:r>
        <w:t>2.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</w:t>
      </w:r>
      <w:r>
        <w:t>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</w:t>
      </w:r>
      <w:r>
        <w:t>та является документом, удостоверяющим право гражданина на получение государственных и муниципальных услуг, а также иных услуг.</w:t>
      </w:r>
    </w:p>
    <w:p w:rsidR="00000000" w:rsidRDefault="00AD1F49">
      <w:pPr>
        <w:pStyle w:val="a3"/>
      </w:pPr>
      <w:r>
        <w:t>3. Универсальная электронная карта должна содержать следующие визуальные (незащищенные) сведения:</w:t>
      </w:r>
    </w:p>
    <w:p w:rsidR="00000000" w:rsidRDefault="00AD1F49">
      <w:pPr>
        <w:pStyle w:val="a3"/>
      </w:pPr>
      <w:r>
        <w:t>1) фамилию, имя и (если имеетс</w:t>
      </w:r>
      <w:r>
        <w:t>я) отчество пользователя универсальной электронной картой;</w:t>
      </w:r>
    </w:p>
    <w:p w:rsidR="00000000" w:rsidRDefault="00AD1F49">
      <w:pPr>
        <w:pStyle w:val="a3"/>
      </w:pPr>
      <w:r>
        <w:t>2) фотографию заявителя (в случае выдачи универсальной электронной карты по заявлению гражданина в порядке, установленном статьей 25 настоящего Федерального закона);</w:t>
      </w:r>
    </w:p>
    <w:p w:rsidR="00000000" w:rsidRDefault="00AD1F49">
      <w:pPr>
        <w:pStyle w:val="a3"/>
      </w:pPr>
      <w:r>
        <w:t>3) номер универсальной электронной карты и срок ее действия;</w:t>
      </w:r>
    </w:p>
    <w:p w:rsidR="00000000" w:rsidRDefault="00AD1F49">
      <w:pPr>
        <w:pStyle w:val="a3"/>
      </w:pPr>
      <w:r>
        <w:t>4) контактную информацию уполномоченной организации субъекта Российской Федерации;</w:t>
      </w:r>
    </w:p>
    <w:p w:rsidR="00000000" w:rsidRDefault="00AD1F49">
      <w:pPr>
        <w:pStyle w:val="a3"/>
      </w:pPr>
      <w:r>
        <w:t>5) страховой номер индивидуального лицевого счета застрахованного лица в системе обязательного пенсионного страх</w:t>
      </w:r>
      <w:r>
        <w:t>ования Российской Федерации.</w:t>
      </w:r>
    </w:p>
    <w:p w:rsidR="00000000" w:rsidRDefault="00AD1F49">
      <w:pPr>
        <w:pStyle w:val="a3"/>
      </w:pPr>
      <w:r>
        <w:t>4. Дополнительные визуальные сведения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власти.</w:t>
      </w:r>
    </w:p>
    <w:p w:rsidR="00000000" w:rsidRDefault="00AD1F49">
      <w:pPr>
        <w:pStyle w:val="a3"/>
      </w:pPr>
      <w:r>
        <w:t xml:space="preserve">5. На электронном носителе универсальной </w:t>
      </w:r>
      <w:r>
        <w:t>электронной карты подлежат фиксации сведения, указанные в части 2 настоящей статьи, а также дата, место рождения и пол пользователя универсальной электронной картой. Перечень иных сведений, подлежащих фиксации на электронном носителе универсальной электрон</w:t>
      </w:r>
      <w:r>
        <w:t>ной карты, определяется уполномоченным Правительством Российской Федерации федеральным органом исполнительной власти.</w:t>
      </w:r>
    </w:p>
    <w:p w:rsidR="00000000" w:rsidRDefault="00AD1F49">
      <w:pPr>
        <w:pStyle w:val="a3"/>
      </w:pPr>
      <w:r>
        <w:t>6. Универсальная электронная карта хранится у пользователя такой картой и не может быть использована для предоставления государственных ил</w:t>
      </w:r>
      <w:r>
        <w:t>и муниципальных услуг другим лицам.</w:t>
      </w:r>
    </w:p>
    <w:p w:rsidR="00000000" w:rsidRDefault="00AD1F49">
      <w:pPr>
        <w:pStyle w:val="a3"/>
      </w:pPr>
      <w:r>
        <w:t xml:space="preserve">Статья 23. </w:t>
      </w:r>
      <w:r>
        <w:rPr>
          <w:b/>
          <w:bCs/>
        </w:rPr>
        <w:t>Электронное приложение универсальной электронной карты. Порядок подключения электронного приложения</w:t>
      </w:r>
    </w:p>
    <w:p w:rsidR="00000000" w:rsidRDefault="00AD1F49">
      <w:pPr>
        <w:pStyle w:val="a3"/>
      </w:pPr>
      <w:r>
        <w:t>1. Электронное приложение универсальной электронной карты (далее также - электронное приложение) представляет</w:t>
      </w:r>
      <w:r>
        <w:t xml:space="preserve"> собой уникальную последовательность символов,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финансовой, транспортной или иной услуги, в том числе госу</w:t>
      </w:r>
      <w:r>
        <w:t>дарственной или муниципальной услуги. Универсальная электронная карта может иметь несколько независимо функционирующих электронных приложений.</w:t>
      </w:r>
    </w:p>
    <w:p w:rsidR="00000000" w:rsidRDefault="00AD1F49">
      <w:pPr>
        <w:pStyle w:val="a3"/>
      </w:pPr>
      <w:r>
        <w:t>2. Федеральные электронные приложения обеспечивают получение государственных услуг и услуг иных организаций на вс</w:t>
      </w:r>
      <w:r>
        <w:t>ей территории Российской Федерации в соответствии с федеральными законами или постановлениями Правительства Российской Федерации.</w:t>
      </w:r>
    </w:p>
    <w:p w:rsidR="00000000" w:rsidRDefault="00AD1F49">
      <w:pPr>
        <w:pStyle w:val="a3"/>
      </w:pPr>
      <w:r>
        <w:t xml:space="preserve">3. Региональные электронные приложения обеспечивают получение государственных услуг и услуг иных организаций в соответствии с </w:t>
      </w:r>
      <w:r>
        <w:t>нормативными правовыми актами субъекта Российской Федерации.</w:t>
      </w:r>
    </w:p>
    <w:p w:rsidR="00000000" w:rsidRDefault="00AD1F49">
      <w:pPr>
        <w:pStyle w:val="a3"/>
      </w:pPr>
      <w:r>
        <w:t>4.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актами.</w:t>
      </w:r>
    </w:p>
    <w:p w:rsidR="00000000" w:rsidRDefault="00AD1F49">
      <w:pPr>
        <w:pStyle w:val="a3"/>
      </w:pPr>
      <w:r>
        <w:t>5. Универсальная электронная карта до</w:t>
      </w:r>
      <w:r>
        <w:t>лжна иметь федеральные электронные приложения, обеспечивающие:</w:t>
      </w:r>
    </w:p>
    <w:p w:rsidR="00000000" w:rsidRDefault="00AD1F49">
      <w:pPr>
        <w:pStyle w:val="a3"/>
      </w:pPr>
      <w:r>
        <w:t>1) идентификацию пользователя универсальной электронной картой в целях получения им при ее использовании доступа к государственным услугам и услугам иных организаций;</w:t>
      </w:r>
    </w:p>
    <w:p w:rsidR="00000000" w:rsidRDefault="00AD1F49">
      <w:pPr>
        <w:pStyle w:val="a3"/>
      </w:pPr>
      <w:r>
        <w:t>2) получение государственн</w:t>
      </w:r>
      <w:r>
        <w:t>ых услуг в системе обязательного медицинского страхования (полис обязательного медицинского страхования);</w:t>
      </w:r>
    </w:p>
    <w:p w:rsidR="00000000" w:rsidRDefault="00AD1F49">
      <w:pPr>
        <w:pStyle w:val="a3"/>
      </w:pPr>
      <w:r>
        <w:t>3) получение государственных услуг в системе обязательного пенсионного страхования (страховое свидетельство обязательного пенсионного страхования);</w:t>
      </w:r>
    </w:p>
    <w:p w:rsidR="00000000" w:rsidRDefault="00AD1F49">
      <w:pPr>
        <w:pStyle w:val="a3"/>
      </w:pPr>
      <w:r>
        <w:t>4)</w:t>
      </w:r>
      <w:r>
        <w:t xml:space="preserve"> получение банковских услуг (электронное банковское приложение).</w:t>
      </w:r>
    </w:p>
    <w:p w:rsidR="00000000" w:rsidRDefault="00AD1F49">
      <w:pPr>
        <w:pStyle w:val="a3"/>
      </w:pPr>
      <w:r>
        <w:t>6. Перечень иных федеральных электронных приложений, которые должна иметь универсальная электронная карта, устанавливается Правительством Российской Федерации.</w:t>
      </w:r>
    </w:p>
    <w:p w:rsidR="00000000" w:rsidRDefault="00AD1F49">
      <w:pPr>
        <w:pStyle w:val="a3"/>
      </w:pPr>
      <w:r>
        <w:t xml:space="preserve">7. </w:t>
      </w:r>
      <w:proofErr w:type="gramStart"/>
      <w:r>
        <w:t>Технические требования, пред</w:t>
      </w:r>
      <w:r>
        <w:t>ъявляемые к универсальной электронной карте, в том числе к форме материального носителя универсальной электронной карты, технические требования к федеральным электронным приложениям, за исключением электронного банковского приложения, устанавливаются Прави</w:t>
      </w:r>
      <w:r>
        <w:t>тельством Российской Федерации по согласованию с организацией,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</w:t>
      </w:r>
      <w:r>
        <w:t>ой функций (далее - федеральная уполномоченная организация</w:t>
      </w:r>
      <w:proofErr w:type="gramEnd"/>
      <w:r>
        <w:t>).</w:t>
      </w:r>
    </w:p>
    <w:p w:rsidR="00000000" w:rsidRDefault="00AD1F49">
      <w:pPr>
        <w:pStyle w:val="a3"/>
      </w:pPr>
      <w:r>
        <w:t xml:space="preserve">8. </w:t>
      </w:r>
      <w:proofErr w:type="gramStart"/>
      <w:r>
        <w:t>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приложений, обеспечивающих авторизованный д</w:t>
      </w:r>
      <w:r>
        <w:t>оступ к получению государственных, муниципальных и иных услуг.</w:t>
      </w:r>
      <w:proofErr w:type="gramEnd"/>
    </w:p>
    <w:p w:rsidR="00000000" w:rsidRDefault="00AD1F49">
      <w:pPr>
        <w:pStyle w:val="a3"/>
      </w:pPr>
      <w:r>
        <w:t xml:space="preserve">9. </w:t>
      </w:r>
      <w:proofErr w:type="gramStart"/>
      <w:r>
        <w:t>Электронные приложения разрабатываются эмитентами электронных приложений, которыми являются федеральные органы исполнительной власти, исполнительные органы государственной власти субъекта Ро</w:t>
      </w:r>
      <w:r>
        <w:t>ссийской Федерации, органы государственных внебюджетных фондов Российской Федерации,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Федерации, банки, иные органы и ор</w:t>
      </w:r>
      <w:r>
        <w:t>ганизации, обеспечивающие оказание государственных, муниципальных и иных услуг в электронной форме с использованием универсальной электронной карты и</w:t>
      </w:r>
      <w:proofErr w:type="gramEnd"/>
      <w:r>
        <w:t xml:space="preserve"> электронных приложений.</w:t>
      </w:r>
    </w:p>
    <w:p w:rsidR="00000000" w:rsidRDefault="00AD1F49">
      <w:pPr>
        <w:pStyle w:val="a3"/>
      </w:pPr>
      <w:r>
        <w:t>10. Эмитенты федеральных электронных приложений, указанных в пунктах 1 - 3 части 5</w:t>
      </w:r>
      <w:r>
        <w:t xml:space="preserve"> и в части 6 настоящей статьи, определяются Правительством Российской Федерации.</w:t>
      </w:r>
    </w:p>
    <w:p w:rsidR="00000000" w:rsidRDefault="00AD1F49">
      <w:pPr>
        <w:pStyle w:val="a3"/>
      </w:pPr>
      <w:r>
        <w:t>11. Подключение и функционирование электронных приложений, за исключением электронного банковского приложения, обеспечиваются уполномоченной организацией субъекта Российской Ф</w:t>
      </w:r>
      <w:r>
        <w:t>едерации, действующей на основании заключаемых с эмитентами электронных приложений соглашений, в которых отражаются порядок функционирования электронного приложения и ответственность сторон соглашения.</w:t>
      </w:r>
    </w:p>
    <w:p w:rsidR="00000000" w:rsidRDefault="00AD1F49">
      <w:pPr>
        <w:pStyle w:val="a3"/>
      </w:pPr>
      <w:r>
        <w:t>12. Эмитент федерального электронного приложения, указ</w:t>
      </w:r>
      <w:r>
        <w:t>анного в пункте 1, 2 или 3 части 5 либо в части 6 настоящей статьи,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</w:t>
      </w:r>
      <w:r>
        <w:t>го функционирования.</w:t>
      </w:r>
    </w:p>
    <w:p w:rsidR="00000000" w:rsidRDefault="00AD1F49">
      <w:pPr>
        <w:pStyle w:val="a3"/>
      </w:pPr>
      <w:r>
        <w:t>13. Правила разработки, подключения и функционирования федеральных электронных приложений, за исключением электронного банковского приложения, устанавливаются Правительством Российской Федерации по согласованию с федеральной уполномоче</w:t>
      </w:r>
      <w:r>
        <w:t>нной организацией.</w:t>
      </w:r>
    </w:p>
    <w:p w:rsidR="00000000" w:rsidRDefault="00AD1F49">
      <w:pPr>
        <w:pStyle w:val="a3"/>
      </w:pPr>
      <w:r>
        <w:t>14. Правила разработки, подключения и функционирования электронных приложений, указанных в части 8 настоящей статьи, и технические требования к ним определяются высшим исполнительным органом государственной власти субъекта Российской Фед</w:t>
      </w:r>
      <w:r>
        <w:t>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организацией.</w:t>
      </w:r>
    </w:p>
    <w:p w:rsidR="00000000" w:rsidRDefault="00AD1F49">
      <w:pPr>
        <w:pStyle w:val="a3"/>
      </w:pPr>
      <w:r>
        <w:t xml:space="preserve">15. </w:t>
      </w:r>
      <w:proofErr w:type="gramStart"/>
      <w:r>
        <w:t>Правила разработки, подключения и функционирования электронного банковского приложения и те</w:t>
      </w:r>
      <w:r>
        <w:t>хнические требования к нему устанавливаются федеральной уполномоченной организацией по согласованию с федеральным органом исполнительной власти, осуществляющим функции по нормативно-правовому регулированию в сфере анализа и прогнозирования социально-эконом</w:t>
      </w:r>
      <w:r>
        <w:t>ического развития,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банковской деятельности, и Центральным банком Российской Федерации.</w:t>
      </w:r>
      <w:proofErr w:type="gramEnd"/>
    </w:p>
    <w:p w:rsidR="00000000" w:rsidRDefault="00AD1F49">
      <w:pPr>
        <w:pStyle w:val="a3"/>
      </w:pPr>
      <w:r>
        <w:t>16. Банк, осуществив</w:t>
      </w:r>
      <w:r>
        <w:t>ший подключение электронного банковского приложения, обеспечивает функционирование электронного банковского приложения в соответствии с законодательством о банках и банковской деятельности. Подключение электронного банковского приложения осуществляется бан</w:t>
      </w:r>
      <w:r>
        <w:t>ками, заключившими договор с федеральной уполномоченной организацией.</w:t>
      </w:r>
    </w:p>
    <w:p w:rsidR="00000000" w:rsidRDefault="00AD1F49">
      <w:pPr>
        <w:pStyle w:val="a3"/>
      </w:pPr>
      <w:r>
        <w:t xml:space="preserve">17. </w:t>
      </w:r>
      <w:proofErr w:type="gramStart"/>
      <w:r>
        <w:t>Для использования (активации) электронного банковского приложения гражданин либо лицо, действующее от его имени на основании нотариально удостоверенной доверенности, обращается для з</w:t>
      </w:r>
      <w:r>
        <w:t>аключения договора, предусматривающего оказание услуг с использованием электронного банковского приложения универсальной электронной карты, в банк либо в уполномоченную организацию субъекта Российской Федерации, действующую от имени банка в силу полномочия</w:t>
      </w:r>
      <w:r>
        <w:t>, установленного договором, заключенным между ними.</w:t>
      </w:r>
      <w:proofErr w:type="gramEnd"/>
    </w:p>
    <w:p w:rsidR="00000000" w:rsidRDefault="00AD1F49">
      <w:pPr>
        <w:pStyle w:val="a3"/>
      </w:pPr>
      <w:r>
        <w:t>18. Гражданин - пользователь универсальной электронной картой имеет право на замену банка, обеспечивающего предоставление услуг в рамках электронного банковского приложения, на другой банк, заключивший до</w:t>
      </w:r>
      <w:r>
        <w:t>говор с федеральной уполномоченной организацией в соответствии с настоящим Федеральным законом. В таком случае осуществляется замена универсальной электронной карты в порядке, установленном статьей 27 настоящего Федерального закона.</w:t>
      </w:r>
    </w:p>
    <w:p w:rsidR="00000000" w:rsidRDefault="00AD1F49">
      <w:pPr>
        <w:pStyle w:val="a3"/>
      </w:pPr>
      <w:r>
        <w:t xml:space="preserve">Статья 24. </w:t>
      </w:r>
      <w:r>
        <w:rPr>
          <w:b/>
          <w:bCs/>
        </w:rPr>
        <w:t>Основы организации деятельности по выпуску, выдаче и обслуживанию универсальных электронных карт</w:t>
      </w:r>
    </w:p>
    <w:p w:rsidR="00000000" w:rsidRDefault="00AD1F49">
      <w:pPr>
        <w:pStyle w:val="a3"/>
      </w:pPr>
      <w:r>
        <w:t>1. Организация деятельности по выпуску, выдаче и обслуживанию универсальных электронных карт осуществляется уполномоченными органами государственной власти суб</w:t>
      </w:r>
      <w:r>
        <w:t>ъектов Российской Федерации в соответствии с настоящим Федеральным законом.</w:t>
      </w:r>
    </w:p>
    <w:p w:rsidR="00000000" w:rsidRDefault="00AD1F49">
      <w:pPr>
        <w:pStyle w:val="a3"/>
      </w:pPr>
      <w:r>
        <w:t>2. Порядок выпуска универсальных электронных карт устанавливается Правительством Российской Федерации.</w:t>
      </w:r>
    </w:p>
    <w:p w:rsidR="00000000" w:rsidRDefault="00AD1F49">
      <w:pPr>
        <w:pStyle w:val="a3"/>
      </w:pPr>
      <w:r>
        <w:t>3. В целях выпуска, выдачи и обслуживания универсальных электронных карт высш</w:t>
      </w:r>
      <w:r>
        <w:t>ий исполнительный орган государственной власти субъекта Российской Федерации определяет уполномоченную организацию субъекта Российской Федерации. Функции уполномоченной организации субъекта Российской Федерации могут выполнять юридические лица, а также тер</w:t>
      </w:r>
      <w:r>
        <w:t>риториальные органы федеральных органов исполнительной власти, Пенсионного фонда Российской Федерации на основании соглашений, заключаемых высшим исполнительным органом государственной власти субъекта Российской Федерации с федеральным органом исполнительн</w:t>
      </w:r>
      <w:r>
        <w:t>ой власти, Пенсионным фондом Российской Федерации.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лицо.</w:t>
      </w:r>
    </w:p>
    <w:p w:rsidR="00000000" w:rsidRDefault="00AD1F49">
      <w:pPr>
        <w:pStyle w:val="a3"/>
      </w:pPr>
      <w:r>
        <w:t>4. Универсальные электронные карты являются собс</w:t>
      </w:r>
      <w:r>
        <w:t>твенностью субъекта Российской Федерации.</w:t>
      </w:r>
    </w:p>
    <w:p w:rsidR="00000000" w:rsidRDefault="00AD1F49">
      <w:pPr>
        <w:pStyle w:val="a3"/>
      </w:pPr>
      <w:r>
        <w:t>5. Порядок компенсации и (или) софинансирования расходов на выпуск, выдачу и обслуживание универсальных электронных карт устанавливается Правительством Российской Федерации.</w:t>
      </w:r>
    </w:p>
    <w:p w:rsidR="00000000" w:rsidRDefault="00AD1F49">
      <w:pPr>
        <w:pStyle w:val="a3"/>
      </w:pPr>
      <w:r>
        <w:t>6. Уполномоченный федеральный орган испо</w:t>
      </w:r>
      <w:r>
        <w:t xml:space="preserve">лнительной власти осуществляет </w:t>
      </w:r>
      <w:proofErr w:type="gramStart"/>
      <w:r>
        <w:t>контроль за</w:t>
      </w:r>
      <w:proofErr w:type="gramEnd"/>
      <w:r>
        <w:t xml:space="preserve">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выпуску, выдаче и обслуживанию универсальных элек</w:t>
      </w:r>
      <w:r>
        <w:t>тронных карт.</w:t>
      </w:r>
    </w:p>
    <w:p w:rsidR="00000000" w:rsidRDefault="00AD1F49">
      <w:pPr>
        <w:pStyle w:val="a3"/>
      </w:pPr>
      <w:r>
        <w:t xml:space="preserve">Статья 25. </w:t>
      </w:r>
      <w:r>
        <w:rPr>
          <w:b/>
          <w:bCs/>
        </w:rPr>
        <w:t>Порядок выдачи универсальных электронных карт по заявлениям граждан</w:t>
      </w:r>
    </w:p>
    <w:p w:rsidR="00000000" w:rsidRDefault="00AD1F49">
      <w:pPr>
        <w:pStyle w:val="a3"/>
      </w:pPr>
      <w:r>
        <w:t>1. Если иное не установлено постановлением Правительства Российской Федерации или законом субъекта Российской Федерации, указанными в частях 2 и 3 статьи 26 настоя</w:t>
      </w:r>
      <w:r>
        <w:t>щего Федерального закона, c 1 января 2012 года по 31 декабря 2013 года включительно универсальные электронные карты выдаются гражданам на основании заявлений о выдаче универсальной электронной карты.</w:t>
      </w:r>
    </w:p>
    <w:p w:rsidR="00000000" w:rsidRDefault="00AD1F49">
      <w:pPr>
        <w:pStyle w:val="a3"/>
      </w:pPr>
      <w:r>
        <w:t>2. Выдача универсальной электронной карты гражданину осу</w:t>
      </w:r>
      <w:r>
        <w:t>ществляется на бесплатной основе уполномоченной организацией субъекта Российской Федерации.</w:t>
      </w:r>
    </w:p>
    <w:p w:rsidR="00000000" w:rsidRDefault="00AD1F49">
      <w:pPr>
        <w:pStyle w:val="a3"/>
      </w:pPr>
      <w:r>
        <w:t>3.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Федерации.</w:t>
      </w:r>
    </w:p>
    <w:p w:rsidR="00000000" w:rsidRDefault="00AD1F49">
      <w:pPr>
        <w:pStyle w:val="a3"/>
      </w:pPr>
      <w:r>
        <w:t>4.</w:t>
      </w:r>
      <w:r>
        <w:t xml:space="preserve"> В заявлении о выдаче универсальной электронной карты указываются фамилия, имя и (если имеется) отчество, дата, место рождения и пол пользователя универсальной электронной картой, а также иные сведения, перечень которых определяется уполномоченным Правител</w:t>
      </w:r>
      <w:r>
        <w:t>ьством Российской Федерации федеральным органом исполнительной власти. В указанном заявлении должна также содержаться информация о выборе гражданином банка, обеспечивающего предоставление услуг в рамках электронного банковского приложения. Выбор банка, обе</w:t>
      </w:r>
      <w:r>
        <w:t>спечивающего предоставление услуг в рамках электронного банковского приложения, осуществляется гражданином из числа банков, заключивших договор с федеральной уполномоченной организацией.</w:t>
      </w:r>
    </w:p>
    <w:p w:rsidR="00000000" w:rsidRDefault="00AD1F49">
      <w:pPr>
        <w:pStyle w:val="a3"/>
      </w:pPr>
      <w:r>
        <w:t>5. Типовая форма заявления о выдаче универсальной электронной карты у</w:t>
      </w:r>
      <w:r>
        <w:t>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AD1F49">
      <w:pPr>
        <w:pStyle w:val="a3"/>
      </w:pPr>
      <w:r>
        <w:t>6. Уполномоченный орган государственной власти субъекта Российской Федерации публикует в общероссийском или региональном печатном издании, выходяще</w:t>
      </w:r>
      <w:r>
        <w:t>м не реже одного раза в неделю, а также размещает в сети Интернет на официальном сайте субъекта Российской Федерации извещение о начале выпуска универсальных электронных карт по заявлениям граждан. Извещение должно содержать информацию о порядке подачи зая</w:t>
      </w:r>
      <w:r>
        <w:t>вления о выдаче универсальной электронной карты, порядке выпуска и доставки универсальных электронных карт, правах граждан, а также перечень банков, заключивших на момент опубликования указанного извещения договор с федеральной уполномоченной организацией.</w:t>
      </w:r>
    </w:p>
    <w:p w:rsidR="00000000" w:rsidRDefault="00AD1F49">
      <w:pPr>
        <w:pStyle w:val="a3"/>
      </w:pPr>
      <w:r>
        <w:t>7. Порядок доставки универсальных электронных карт, выпускаемых и выдаваемых по заявлениям граждан, определяется нормативными правовыми актами субъекта Российской Федерации.</w:t>
      </w:r>
    </w:p>
    <w:p w:rsidR="00000000" w:rsidRDefault="00AD1F49">
      <w:pPr>
        <w:pStyle w:val="a3"/>
      </w:pPr>
      <w:r>
        <w:t xml:space="preserve">Статья 26. </w:t>
      </w:r>
      <w:r>
        <w:rPr>
          <w:b/>
          <w:bCs/>
        </w:rPr>
        <w:t>Порядок выдачи универсальных электронных карт гражданам, не подавшим в</w:t>
      </w:r>
      <w:r>
        <w:rPr>
          <w:b/>
          <w:bCs/>
        </w:rPr>
        <w:t xml:space="preserve"> установленные сроки заявлений о выдаче им указанной карты и не обратившимся с заявлениями об отказе от получения универсальной электронной карты</w:t>
      </w:r>
    </w:p>
    <w:p w:rsidR="00000000" w:rsidRDefault="00AD1F49">
      <w:pPr>
        <w:pStyle w:val="a3"/>
      </w:pPr>
      <w:r>
        <w:t xml:space="preserve">1. </w:t>
      </w:r>
      <w:proofErr w:type="gramStart"/>
      <w:r>
        <w:t>С 1 января 2014 года, если более ранний срок не установлен постановлением Правительства Российской Федераци</w:t>
      </w:r>
      <w:r>
        <w:t>и или законом субъекта Российской Федерации, указанными в частях 2 и 3 настоящей статьи, универсальная электронная карта выдается на бесплатной основе уполномоченной организацией субъекта Российской Федерации гражданам, не подавшим до 1 января 2014 года (и</w:t>
      </w:r>
      <w:r>
        <w:t>ли иного срока, установленного нормативными правовыми актами, указанными в частях 2 и</w:t>
      </w:r>
      <w:proofErr w:type="gramEnd"/>
      <w:r>
        <w:t xml:space="preserve"> </w:t>
      </w:r>
      <w:proofErr w:type="gramStart"/>
      <w:r>
        <w:t>3 настоящей статьи) заявлений о выдаче им универсальной электронной карты и не обратившимся с заявлениями об отказе от получения этой карты в порядке, установленном насто</w:t>
      </w:r>
      <w:r>
        <w:t>ящей статьей.</w:t>
      </w:r>
      <w:proofErr w:type="gramEnd"/>
      <w:r>
        <w:t xml:space="preserve"> В данном случае выпуск универсальной электронной карты осуществляется на основании информации о персональных данных граждан, которая имеется у исполнительных органов государственной власти субъекта Российской Федерации, территориальных органо</w:t>
      </w:r>
      <w:r>
        <w:t>в федеральных органов исполнительной власти, территориальных органов государственных внебюджетных фондов Российской Федерации. Федеральные органы исполнительной власти и государственные внебюджетные фонды Российской Федерации обязаны предоставить уполномоч</w:t>
      </w:r>
      <w:r>
        <w:t>енной организации субъекта Российской Федерации доступ к информационным системам в части информации, необходимой для выпуска, выдачи и обслуживания универсальных электронных карт, в порядке, установленном Правительством Российской Федерации.</w:t>
      </w:r>
    </w:p>
    <w:p w:rsidR="00000000" w:rsidRDefault="00AD1F49">
      <w:pPr>
        <w:pStyle w:val="a3"/>
      </w:pPr>
      <w:r>
        <w:t>2. Правительст</w:t>
      </w:r>
      <w:r>
        <w:t>вом Российской Федерации может быть установлен более ранний срок выдачи универсальных электронных карт в порядке, установленном настоящей статьей, в целях удостоверения прав гражданина, указанных в части 2 статьи 22 настоящего Федерального закона.</w:t>
      </w:r>
    </w:p>
    <w:p w:rsidR="00000000" w:rsidRDefault="00AD1F49">
      <w:pPr>
        <w:pStyle w:val="a3"/>
      </w:pPr>
      <w:r>
        <w:t>3. Закон</w:t>
      </w:r>
      <w:r>
        <w:t>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порядке, установленном настоящей статьей.</w:t>
      </w:r>
    </w:p>
    <w:p w:rsidR="00000000" w:rsidRDefault="00AD1F49">
      <w:pPr>
        <w:pStyle w:val="a3"/>
      </w:pPr>
      <w:r>
        <w:t xml:space="preserve">4. </w:t>
      </w:r>
      <w:proofErr w:type="gramStart"/>
      <w:r>
        <w:t>Субъект Российской Федерации публикуе</w:t>
      </w:r>
      <w:r>
        <w:t>т не позднее 1 января 2014 года в общероссийском или региональном печатном издании, выходящем не реже одного раза в неделю, а также размещает в сети Интернет на официальном сайте субъекта Российской Федерации извещение о выпуске универсальных электронных к</w:t>
      </w:r>
      <w:r>
        <w:t>арт гражданам, не подавшим до 1 января 2014 года заявлений о выдаче им указанной карты и не обратившимся с заявлениями</w:t>
      </w:r>
      <w:proofErr w:type="gramEnd"/>
      <w:r>
        <w:t xml:space="preserve"> об отказе от получения универсальной электронной карты. Извещение должно содержать информацию о сроках и порядке выпуска, порядке доставк</w:t>
      </w:r>
      <w:r>
        <w:t>и универсальных электронных карт, правах граждан, а также перечень банков, заключивших договор с федеральной уполномоченной организацией.</w:t>
      </w:r>
    </w:p>
    <w:p w:rsidR="00000000" w:rsidRDefault="00AD1F49">
      <w:pPr>
        <w:pStyle w:val="a3"/>
      </w:pPr>
      <w:r>
        <w:t xml:space="preserve">5. </w:t>
      </w:r>
      <w:proofErr w:type="gramStart"/>
      <w:r>
        <w:t>В течение срока, установленного нормативными правовыми актами субъекта Российской Федерации и составляющего не мене</w:t>
      </w:r>
      <w:r>
        <w:t>е шестидесяти дней со дня публикации извещения, указанного в части 4 настоящей статьи, гражданин вправе обратиться в орган (организацию), определенный (определенную) субъектом Российской Федерации, с заявлением об отказе от получения универсальной электрон</w:t>
      </w:r>
      <w:r>
        <w:t>ной карты.</w:t>
      </w:r>
      <w:proofErr w:type="gramEnd"/>
    </w:p>
    <w:p w:rsidR="00000000" w:rsidRDefault="00AD1F49">
      <w:pPr>
        <w:pStyle w:val="a3"/>
      </w:pPr>
      <w:r>
        <w:t xml:space="preserve">6. Выбор банка, обеспечивающего предоставление услуг в рамках электронного банковского приложения, осуществляется гражданином из числа банков, заключивших договор с федеральной уполномоченной организацией. </w:t>
      </w:r>
      <w:proofErr w:type="gramStart"/>
      <w:r>
        <w:t xml:space="preserve">Информация о выборе банка направляется </w:t>
      </w:r>
      <w:r>
        <w:t>гражданином в орган (организацию), определенный (определенную) субъектом Российской Федерации, в течение срока, установленного нормативными правовыми актами субъекта Российской Федерации и составляющего не менее тридцати дней со дня публикации извещения, у</w:t>
      </w:r>
      <w:r>
        <w:t>казанного в части 4 настоящей статьи, в порядке, определенном нормативными правовыми актами субъекта Российской Федерации.</w:t>
      </w:r>
      <w:proofErr w:type="gramEnd"/>
    </w:p>
    <w:p w:rsidR="00000000" w:rsidRDefault="00AD1F49">
      <w:pPr>
        <w:pStyle w:val="a3"/>
      </w:pPr>
      <w:r>
        <w:t>7. В случае</w:t>
      </w:r>
      <w:proofErr w:type="gramStart"/>
      <w:r>
        <w:t>,</w:t>
      </w:r>
      <w:proofErr w:type="gramEnd"/>
      <w:r>
        <w:t xml:space="preserve"> если гражданин в установленный частью 6 настоящей статьи срок направил информацию о выборе банка, данному гражданину выд</w:t>
      </w:r>
      <w:r>
        <w:t>ается универсальная электронная карта с электронным банковским приложением выбранного им банка.</w:t>
      </w:r>
    </w:p>
    <w:p w:rsidR="00000000" w:rsidRDefault="00AD1F49">
      <w:pPr>
        <w:pStyle w:val="a3"/>
      </w:pPr>
      <w:r>
        <w:t>8. В случае</w:t>
      </w:r>
      <w:proofErr w:type="gramStart"/>
      <w:r>
        <w:t>,</w:t>
      </w:r>
      <w:proofErr w:type="gramEnd"/>
      <w:r>
        <w:t xml:space="preserve"> если гражданин в установленный частью 5 настоящей статьи срок не обратился с заявлением об отказе от получения универсальной электронной карты и (и</w:t>
      </w:r>
      <w:r>
        <w:t>ли) в установленный частью 6 настоящей статьи срок не направил информацию о выборе банка, данному гражданину выдается универсальная электронная карта с электронным банковским приложением банка, выбранного субъектом Российской Федерации из числа банков, зак</w:t>
      </w:r>
      <w:r>
        <w:t>лючивших договор с федеральной уполномоченной организацией, по итогам проведенного субъектом Российской Федерации конкурса. Порядок проведения конкурса по отбору банка (банков) устанавливается законом субъекта Российской Федерации.</w:t>
      </w:r>
    </w:p>
    <w:p w:rsidR="00000000" w:rsidRDefault="00AD1F49">
      <w:pPr>
        <w:pStyle w:val="a3"/>
      </w:pPr>
      <w:r>
        <w:t>9. Порядок доставки унив</w:t>
      </w:r>
      <w:r>
        <w:t>ерсальных электронных карт, в том числе лично гражданину, определяется нормативными правовыми актами субъекта Российской Федерации.</w:t>
      </w:r>
    </w:p>
    <w:p w:rsidR="00000000" w:rsidRDefault="00AD1F49">
      <w:pPr>
        <w:pStyle w:val="a3"/>
      </w:pPr>
      <w:r>
        <w:t>10. Гражданин имеет право отказаться от использования универсальной электронной карты в любое время после истечения срока, у</w:t>
      </w:r>
      <w:r>
        <w:t>становленного частью 5 настоящей статьи. В случае отказа гражданина от использования универсальной электронной карты такая карта подлежит аннулированию в порядке, установленном уполномоченным Правительством Российской Федерации федеральным органом исполнит</w:t>
      </w:r>
      <w:r>
        <w:t>ельной власти.</w:t>
      </w:r>
    </w:p>
    <w:p w:rsidR="00000000" w:rsidRDefault="00AD1F49">
      <w:pPr>
        <w:pStyle w:val="a3"/>
      </w:pPr>
      <w:r>
        <w:t xml:space="preserve">Статья 27. </w:t>
      </w:r>
      <w:r>
        <w:rPr>
          <w:b/>
          <w:bCs/>
        </w:rPr>
        <w:t>Порядок выдачи дубликата универсальной электронной карты или замены указанной карты</w:t>
      </w:r>
    </w:p>
    <w:p w:rsidR="00000000" w:rsidRDefault="00AD1F49">
      <w:pPr>
        <w:pStyle w:val="a3"/>
      </w:pPr>
      <w:r>
        <w:t xml:space="preserve">1. </w:t>
      </w:r>
      <w:proofErr w:type="gramStart"/>
      <w:r>
        <w:t>В случае утраты универсальной электронной карты либо добровольной замены универсальной электронной карты гражданин вправе обратиться в уполномо</w:t>
      </w:r>
      <w:r>
        <w:t>ченную организацию субъекта Российской Федерации или иные организации, определенные субъектом Российской Федерации, с заявлением о выдаче дубликата универсальной электронной карты или о замене указанной карты.</w:t>
      </w:r>
      <w:proofErr w:type="gramEnd"/>
    </w:p>
    <w:p w:rsidR="00000000" w:rsidRDefault="00AD1F49">
      <w:pPr>
        <w:pStyle w:val="a3"/>
      </w:pPr>
      <w:r>
        <w:t xml:space="preserve">2. </w:t>
      </w:r>
      <w:proofErr w:type="gramStart"/>
      <w:r>
        <w:t>В течение одного месяца со дня подачи гражд</w:t>
      </w:r>
      <w:r>
        <w:t>анином заявления о выдаче дубликата универсальной электронной карты указанные организации на основании записи в реестре</w:t>
      </w:r>
      <w:proofErr w:type="gramEnd"/>
      <w:r>
        <w:t xml:space="preserve"> универсальных электронных карт о пользователе универсальной электронной картой выдают такому гражданину дубликат указанной карты лично и</w:t>
      </w:r>
      <w:r>
        <w:t xml:space="preserve">ли через организации, определенные субъектом Российской Федерации. Дубликат универсальной электронной карты выдается указанными организациями по предъявлении гражданином документа, удостоверяющего личность гражданина </w:t>
      </w:r>
      <w:proofErr w:type="gramStart"/>
      <w:r>
        <w:t>-п</w:t>
      </w:r>
      <w:proofErr w:type="gramEnd"/>
      <w:r>
        <w:t>ользователя универсальной электронной</w:t>
      </w:r>
      <w:r>
        <w:t xml:space="preserve"> картой.</w:t>
      </w:r>
    </w:p>
    <w:p w:rsidR="00000000" w:rsidRDefault="00AD1F49">
      <w:pPr>
        <w:pStyle w:val="a3"/>
      </w:pPr>
      <w:r>
        <w:t>3. Субъект Российской Федерации определяет порядок выдачи дубликата универсальной электронной карты и размер платы за выдачу такого дубликата.</w:t>
      </w:r>
    </w:p>
    <w:p w:rsidR="00000000" w:rsidRDefault="00AD1F49">
      <w:pPr>
        <w:pStyle w:val="a3"/>
      </w:pPr>
      <w:r>
        <w:t>4.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заявления, поданного гражданином в порядке, определенном уполномоченным органом государственной власти субъ</w:t>
      </w:r>
      <w:r>
        <w:t>екта Российской Федерации.</w:t>
      </w:r>
    </w:p>
    <w:p w:rsidR="00000000" w:rsidRDefault="00AD1F49">
      <w:pPr>
        <w:pStyle w:val="a3"/>
      </w:pPr>
      <w:r>
        <w:t>5. Порядок замены универсальных электронных ка</w:t>
      </w:r>
      <w:proofErr w:type="gramStart"/>
      <w:r>
        <w:t>рт в сл</w:t>
      </w:r>
      <w:proofErr w:type="gramEnd"/>
      <w:r>
        <w:t>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</w:t>
      </w:r>
      <w:r>
        <w:t>коном субъекта Российской Федерации по согласованию с федеральной уполномоченной организацией.</w:t>
      </w:r>
    </w:p>
    <w:p w:rsidR="00000000" w:rsidRDefault="00AD1F49">
      <w:pPr>
        <w:pStyle w:val="a3"/>
      </w:pPr>
      <w:r>
        <w:t xml:space="preserve">Статья 28. </w:t>
      </w:r>
      <w:r>
        <w:rPr>
          <w:b/>
          <w:bCs/>
        </w:rPr>
        <w:t>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</w:t>
      </w:r>
      <w:r>
        <w:rPr>
          <w:b/>
          <w:bCs/>
        </w:rPr>
        <w:t>венных и муниципальных услуг с использованием универсальной электронной карты</w:t>
      </w:r>
    </w:p>
    <w:p w:rsidR="00000000" w:rsidRDefault="00AD1F49">
      <w:pPr>
        <w:pStyle w:val="a3"/>
      </w:pPr>
      <w:r>
        <w:t>1. Уполномоченная организация субъекта Российской Федерации осуществляет следующие функции:</w:t>
      </w:r>
    </w:p>
    <w:p w:rsidR="00000000" w:rsidRDefault="00AD1F49">
      <w:pPr>
        <w:pStyle w:val="a3"/>
      </w:pPr>
      <w:r>
        <w:t>1) обеспечение на территории субъекта Российской Федерации выпуска, выдачи, обслуживан</w:t>
      </w:r>
      <w:r>
        <w:t>ия и хранения (до момента выдачи гражданам) универсальных электронных карт;</w:t>
      </w:r>
    </w:p>
    <w:p w:rsidR="00000000" w:rsidRDefault="00AD1F49">
      <w:pPr>
        <w:pStyle w:val="a3"/>
      </w:pPr>
      <w:proofErr w:type="gramStart"/>
      <w:r>
        <w:t>2) ведение реестра универсальных электронных карт, содержащего сведения о выданных на территории субъекта Российской Федерации универсальных электронных картах, в порядке, установл</w:t>
      </w:r>
      <w:r>
        <w:t>енном уполномоченным Правительством Российской Федерации федеральным органом исполнительной власти;</w:t>
      </w:r>
      <w:proofErr w:type="gramEnd"/>
    </w:p>
    <w:p w:rsidR="00000000" w:rsidRDefault="00AD1F49">
      <w:pPr>
        <w:pStyle w:val="a3"/>
      </w:pPr>
      <w:r>
        <w:t>3) обеспечение на территории субъекта Российской Федерации информационно-технологического взаимодействия государственных информационных систем и муниципальн</w:t>
      </w:r>
      <w:r>
        <w:t>ых информационных систем,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Федерации, в процессе предоставления государственных и муниципальных услуг с использо</w:t>
      </w:r>
      <w:r>
        <w:t>ванием универсальных электронных карт;</w:t>
      </w:r>
    </w:p>
    <w:p w:rsidR="00000000" w:rsidRDefault="00AD1F49">
      <w:pPr>
        <w:pStyle w:val="a3"/>
      </w:pPr>
      <w:r>
        <w:t>4) иные функции, определенные законодательством Российской Федерации.</w:t>
      </w:r>
    </w:p>
    <w:p w:rsidR="00000000" w:rsidRDefault="00AD1F49">
      <w:pPr>
        <w:pStyle w:val="a3"/>
      </w:pPr>
      <w:r>
        <w:t>2. Уполномоченная организация субъекта Российской Федерации при организации выпуска универсальной электронной карты действует от имени и в интереса</w:t>
      </w:r>
      <w:r>
        <w:t>х пользователя универсальной электронной картой без доверенности.</w:t>
      </w:r>
    </w:p>
    <w:p w:rsidR="00000000" w:rsidRDefault="00AD1F49">
      <w:pPr>
        <w:pStyle w:val="a3"/>
      </w:pPr>
      <w:r>
        <w:t xml:space="preserve">3. В целях организации взаимодействия уполномоченных организаций субъектов Российской Федерации, а также осуществления иных предусмотренных настоящей главой функций Правительство Российской </w:t>
      </w:r>
      <w:r>
        <w:t>Федерации определяет федеральную уполномоченную организацию.</w:t>
      </w:r>
    </w:p>
    <w:p w:rsidR="00000000" w:rsidRDefault="00AD1F49">
      <w:pPr>
        <w:pStyle w:val="a3"/>
      </w:pPr>
      <w:r>
        <w:t xml:space="preserve">4. </w:t>
      </w:r>
      <w:proofErr w:type="gramStart"/>
      <w:r>
        <w:t>Требования к банкам, а также требования к договору, заключаемому федеральной уполномоченной организацией с банками, участвующими в предоставлении услуг в рамках электронного банковского прилож</w:t>
      </w:r>
      <w:r>
        <w:t>ения в соответствии с настоящим Федеральным законом, и порядку его заключения устанавливаются федеральным органом исполнительной власти, осуществляющим функции по нормативно-правовому регулированию в сфере анализа и прогнозирования социально-экономического</w:t>
      </w:r>
      <w:r>
        <w:t xml:space="preserve"> развития, совместно с федеральным органом исполнительной власти, осуществляющим функции по выработке</w:t>
      </w:r>
      <w:proofErr w:type="gramEnd"/>
      <w:r>
        <w:t xml:space="preserve"> государственной политики и нормативно-правовому регулированию в сфере банковской деятельности, и Центральным банком Российской Федерации. Федеральная упол</w:t>
      </w:r>
      <w:r>
        <w:t>номоченная организация не вправе отказать в заключени</w:t>
      </w:r>
      <w:proofErr w:type="gramStart"/>
      <w:r>
        <w:t>и</w:t>
      </w:r>
      <w:proofErr w:type="gramEnd"/>
      <w:r>
        <w:t xml:space="preserve"> договора банкам, которые соответствуют требованиям, указанным в настоящей части.</w:t>
      </w:r>
    </w:p>
    <w:p w:rsidR="00000000" w:rsidRDefault="00AD1F49">
      <w:pPr>
        <w:pStyle w:val="a3"/>
      </w:pPr>
      <w:r>
        <w:t>5. Федеральная уполномоченная организация осуществляет следующие функции:</w:t>
      </w:r>
    </w:p>
    <w:p w:rsidR="00000000" w:rsidRDefault="00AD1F49">
      <w:pPr>
        <w:pStyle w:val="a3"/>
      </w:pPr>
      <w:proofErr w:type="gramStart"/>
      <w:r>
        <w:t>1) организация взаимодействия уполномоченных о</w:t>
      </w:r>
      <w:r>
        <w:t>рганизаций субъектов Российской Федерации;</w:t>
      </w:r>
      <w:proofErr w:type="gramEnd"/>
    </w:p>
    <w:p w:rsidR="00000000" w:rsidRDefault="00AD1F49">
      <w:pPr>
        <w:pStyle w:val="a3"/>
      </w:pPr>
      <w:proofErr w:type="gramStart"/>
      <w:r>
        <w:t xml:space="preserve">2) ведение в порядке, установленном уполномоченным Правительством Российской Федерации федеральным органом исполнительной власти, единого реестра универсальных электронных карт, содержащего сведения о выданных на </w:t>
      </w:r>
      <w:r>
        <w:t>территории Российской Федерации универсальных электронных картах;</w:t>
      </w:r>
      <w:proofErr w:type="gramEnd"/>
    </w:p>
    <w:p w:rsidR="00000000" w:rsidRDefault="00AD1F49">
      <w:pPr>
        <w:pStyle w:val="a3"/>
      </w:pPr>
      <w:r>
        <w:t>3) установление перечня и размера тарифов за обслуживание универсальных электронных карт в части, не касающейся функционирования электронных банковских приложений (по согласованию с федераль</w:t>
      </w:r>
      <w:r>
        <w:t>ным органом исполнительной власти, осуществляющим функции по нормативно-правовому регулированию в сфере анализа и прогнозирования социально-экономического развития);</w:t>
      </w:r>
    </w:p>
    <w:p w:rsidR="00000000" w:rsidRDefault="00AD1F49">
      <w:pPr>
        <w:pStyle w:val="a3"/>
      </w:pPr>
      <w:r>
        <w:t>4) ведение реестра федеральных, региональных и муниципальных приложений, размещенных на ун</w:t>
      </w:r>
      <w:r>
        <w:t>иверсальной электронной карте;</w:t>
      </w:r>
    </w:p>
    <w:p w:rsidR="00000000" w:rsidRDefault="00AD1F49">
      <w:pPr>
        <w:pStyle w:val="a3"/>
      </w:pPr>
      <w:r>
        <w:t>5) иные функции, определенные Правительством Российской Федерации.</w:t>
      </w:r>
    </w:p>
    <w:p w:rsidR="00000000" w:rsidRDefault="00AD1F49">
      <w:pPr>
        <w:pStyle w:val="a3"/>
      </w:pPr>
      <w:r>
        <w:t xml:space="preserve">6. </w:t>
      </w:r>
      <w:proofErr w:type="gramStart"/>
      <w:r>
        <w:t>Информационно-технологическое взаимодействие уполномоченных организаций субъектов Российской Федерации и федеральной уполномоченной организации, иных орган</w:t>
      </w:r>
      <w:r>
        <w:t>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</w:t>
      </w:r>
      <w:r>
        <w:t>моченной организации, установленными по согласованию с уполномоченным Правительством Российской Федерации федеральным органом исполнительной власти.</w:t>
      </w:r>
      <w:proofErr w:type="gramEnd"/>
    </w:p>
    <w:p w:rsidR="00000000" w:rsidRDefault="00AD1F49">
      <w:pPr>
        <w:pStyle w:val="a3"/>
      </w:pPr>
      <w:r>
        <w:t xml:space="preserve">7. В целях осуществления </w:t>
      </w:r>
      <w:proofErr w:type="gramStart"/>
      <w:r>
        <w:t>взаимодействия</w:t>
      </w:r>
      <w:proofErr w:type="gramEnd"/>
      <w:r>
        <w:t xml:space="preserve"> уполномоченные органы государственной власти субъекта Российской Фе</w:t>
      </w:r>
      <w:r>
        <w:t>дерации, уполномоченные организации субъекта Российской Федерации, иные органы и организации, участвующие в процессе предоставления предусмотренных частью 1 статьи 1 настоящего Федерального закона государственных и муниципальных услуг с использованием унив</w:t>
      </w:r>
      <w:r>
        <w:t>ерсальных электронных карт, обязаны заключить с федеральной уполномоченной организацией соответствующие соглашения.</w:t>
      </w:r>
    </w:p>
    <w:p w:rsidR="00000000" w:rsidRDefault="00AD1F49">
      <w:pPr>
        <w:pStyle w:val="a3"/>
      </w:pPr>
      <w:r>
        <w:t>8. Порядок заключения и условия такого соглашения устанавливаются уполномоченным Правительством Российской Федерации федеральным органом исп</w:t>
      </w:r>
      <w:r>
        <w:t>олнительной власти по согласованию с федеральной уполномоченной организацией.</w:t>
      </w:r>
    </w:p>
    <w:p w:rsidR="00000000" w:rsidRDefault="00AD1F49">
      <w:pPr>
        <w:pStyle w:val="a3"/>
      </w:pPr>
      <w:r>
        <w:t xml:space="preserve">Глава 7. </w:t>
      </w:r>
      <w:r>
        <w:rPr>
          <w:b/>
          <w:bCs/>
        </w:rPr>
        <w:t>Заключительные положения</w:t>
      </w:r>
    </w:p>
    <w:p w:rsidR="00000000" w:rsidRDefault="00AD1F49">
      <w:pPr>
        <w:pStyle w:val="a3"/>
      </w:pPr>
      <w:r>
        <w:t xml:space="preserve">Статья 29. </w:t>
      </w:r>
      <w:r>
        <w:rPr>
          <w:b/>
          <w:bCs/>
        </w:rPr>
        <w:t>Обеспечение реализации положений настоящего Федерального закона</w:t>
      </w:r>
    </w:p>
    <w:p w:rsidR="00000000" w:rsidRDefault="00AD1F49">
      <w:pPr>
        <w:pStyle w:val="a3"/>
      </w:pPr>
      <w:r>
        <w:t>1. Административные регламенты должны быть разработаны и приняты, а и</w:t>
      </w:r>
      <w:r>
        <w:t>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закона.</w:t>
      </w:r>
    </w:p>
    <w:p w:rsidR="00000000" w:rsidRDefault="00AD1F49">
      <w:pPr>
        <w:pStyle w:val="a3"/>
      </w:pPr>
      <w:r>
        <w:t>2. Административные регламенты, принятые до дня вступления в силу</w:t>
      </w:r>
      <w:r>
        <w:t xml:space="preserve"> настоящего Федерального закона, должны быть приведены в соответствие с положениями настоящего Федерального закона не позднее 1 июля 2012 года.</w:t>
      </w:r>
    </w:p>
    <w:p w:rsidR="00000000" w:rsidRDefault="00AD1F49">
      <w:pPr>
        <w:pStyle w:val="a3"/>
      </w:pPr>
      <w:r>
        <w:t xml:space="preserve">3. </w:t>
      </w:r>
      <w:proofErr w:type="gramStart"/>
      <w:r>
        <w:t>Предусмотренные настоящим Федеральным законом сведения о государственных услугах, предоставляемых исполнитель</w:t>
      </w:r>
      <w:r>
        <w:t>ными органами государственной власти субъекта Российской Федерации, и муниципальных услугах должны быть включены в государственные и муниципальные информационные системы, обеспечивающие ведение реестров соответственно государственных и муниципальных услуг,</w:t>
      </w:r>
      <w:r>
        <w:t xml:space="preserve"> и доступны для заявителей через единый портал государственных и муниципальных услуг не позднее 1 июля 2011 года.</w:t>
      </w:r>
      <w:proofErr w:type="gramEnd"/>
    </w:p>
    <w:p w:rsidR="00000000" w:rsidRDefault="00AD1F49">
      <w:pPr>
        <w:pStyle w:val="a3"/>
      </w:pPr>
      <w:r>
        <w:t>4. Установить, что в отношении реализации положений настоящего Федерального закона, предусматривающих предоставление государственных и муницип</w:t>
      </w:r>
      <w:r>
        <w:t>альных услуг в электронной форме, в том числе с использованием единого портала государственных и муниципальных услуг:</w:t>
      </w:r>
    </w:p>
    <w:p w:rsidR="00000000" w:rsidRDefault="00AD1F49">
      <w:pPr>
        <w:pStyle w:val="a3"/>
      </w:pPr>
      <w:proofErr w:type="gramStart"/>
      <w:r>
        <w:t>1) переход на предоставление государственных и муниципальных услуг в электронной форме соответственно федеральными органами исполнительной</w:t>
      </w:r>
      <w:r>
        <w:t xml:space="preserve"> власти, исполнительными органами государственной власти субъектов Российской Федерации, органами местного самоуправления, организациями, участвующими в предоставлении предусмотренных частью 1 статьи 1 настоящего Федерального закона государственных и муниц</w:t>
      </w:r>
      <w:r>
        <w:t>ипальных услуг, осуществляется поэтапно в соответствии с планами-графиками перехода на предоставление государственных и муниципальных услуг в электронной форме, утверждаемыми соответственно</w:t>
      </w:r>
      <w:proofErr w:type="gramEnd"/>
      <w:r>
        <w:t xml:space="preserve"> Правительством Российской Федерации, высшим исполнительным органом</w:t>
      </w:r>
      <w:r>
        <w:t xml:space="preserve"> государственной власти субъекта Российской Федерации, органом местного самоуправления;</w:t>
      </w:r>
    </w:p>
    <w:p w:rsidR="00000000" w:rsidRDefault="00AD1F49">
      <w:pPr>
        <w:pStyle w:val="a3"/>
      </w:pPr>
      <w:r>
        <w:t>2)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</w:t>
      </w:r>
      <w:r>
        <w:t>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уполномоченным Правительством Российской Федерации федеральным органом исполн</w:t>
      </w:r>
      <w:r>
        <w:t>ительной власти.</w:t>
      </w:r>
    </w:p>
    <w:p w:rsidR="00000000" w:rsidRDefault="00AD1F49">
      <w:pPr>
        <w:pStyle w:val="a3"/>
      </w:pPr>
      <w:r>
        <w:t>5. В случае</w:t>
      </w:r>
      <w:proofErr w:type="gramStart"/>
      <w:r>
        <w:t>,</w:t>
      </w:r>
      <w:proofErr w:type="gramEnd"/>
      <w:r>
        <w:t xml:space="preserve"> если субъект Российской Федерации в срок до 1 ноября 2010 года не определил уполномоченную организацию субъекта Российской Федерации, такая организация определяется уполномоченным Правительством Российской Федерации федеральным органом исполни</w:t>
      </w:r>
      <w:r>
        <w:t>тельной власти.</w:t>
      </w:r>
    </w:p>
    <w:p w:rsidR="00000000" w:rsidRDefault="00AD1F49">
      <w:pPr>
        <w:pStyle w:val="a3"/>
      </w:pPr>
      <w:r>
        <w:t xml:space="preserve">6. </w:t>
      </w:r>
      <w:proofErr w:type="gramStart"/>
      <w:r>
        <w:t>Если до дня вступления в силу настоящего Федерального закона в субъекте Российской Федерации или в муниципальном образовании были выпущены и выданы гражданам универсальные электронные карты, электронные приложения которых полностью или ч</w:t>
      </w:r>
      <w:r>
        <w:t>астично совпадают с электронными приложениями, указанными в статье 23 настоящего Федерального закона, и указанные карты не приведены в соответствие с положениями статьи 23 настоящего Федерального закона, такие универсальные электронные карты</w:t>
      </w:r>
      <w:proofErr w:type="gramEnd"/>
      <w:r>
        <w:t xml:space="preserve"> подлежат погаш</w:t>
      </w:r>
      <w:r>
        <w:t>ению по истечении срока их действия, но не позднее 1 января 2014 года в порядке, установленном нормативным правовым актом высшего исполнительного органа государственной власти субъекта Российской Федерации или уполномоченным органом местного самоуправления</w:t>
      </w:r>
      <w:r>
        <w:t>.</w:t>
      </w:r>
    </w:p>
    <w:p w:rsidR="00000000" w:rsidRDefault="00AD1F49">
      <w:pPr>
        <w:pStyle w:val="a3"/>
      </w:pPr>
      <w:r>
        <w:t xml:space="preserve">7. </w:t>
      </w:r>
      <w:proofErr w:type="gramStart"/>
      <w:r>
        <w:t>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услуг, а также услуг, которые являются необходимыми и обязательными для предоставл</w:t>
      </w:r>
      <w:r>
        <w:t>ения государственных и муниципальных услуг и предоставляются организациями, указанными в части 2 статьи 1 настоящего Федерального закона, за исключением случаев, когда в соответствии с федеральными законами, принимаемыми</w:t>
      </w:r>
      <w:proofErr w:type="gramEnd"/>
      <w:r>
        <w:t xml:space="preserve"> в соответствии с ними иными нормати</w:t>
      </w:r>
      <w:r>
        <w:t>вными правовыми актами Российской Федерации, нормативными правовыми актами субъектов Российской Федерации, муниципальными правовыми актами государственные и муниципальные услуги, а также услуги, которые являются необходимыми и обязательными для предоставле</w:t>
      </w:r>
      <w:r>
        <w:t>ния государственных и муниципальных услуг, оказываются за счет средств заявителя.</w:t>
      </w:r>
    </w:p>
    <w:p w:rsidR="00000000" w:rsidRDefault="00AD1F49">
      <w:pPr>
        <w:pStyle w:val="a3"/>
      </w:pPr>
      <w:r>
        <w:t xml:space="preserve">Статья 30. </w:t>
      </w:r>
      <w:r>
        <w:rPr>
          <w:b/>
          <w:bCs/>
        </w:rPr>
        <w:t>Вступление в силу настоящего Федерального закона</w:t>
      </w:r>
    </w:p>
    <w:p w:rsidR="00000000" w:rsidRDefault="00AD1F49">
      <w:pPr>
        <w:pStyle w:val="a3"/>
      </w:pPr>
      <w:r>
        <w:t>1. Настоящий Федеральный закон вступает в силу со дня его официального опубликования, за исключением положений, дл</w:t>
      </w:r>
      <w:r>
        <w:t>я которых настоящей статьей установлен иной срок вступления в силу.</w:t>
      </w:r>
    </w:p>
    <w:p w:rsidR="00000000" w:rsidRDefault="00AD1F49">
      <w:pPr>
        <w:pStyle w:val="a3"/>
      </w:pPr>
      <w:r>
        <w:t>2. Пункт 3 статьи 6, пункты 2 и 3 статьи 7, пункт 5 части 3 статьи 21 настоящего Федерального закона вступают в силу с 1 июля 2011 года.</w:t>
      </w:r>
    </w:p>
    <w:p w:rsidR="00000000" w:rsidRDefault="00AD1F49">
      <w:pPr>
        <w:pStyle w:val="a3"/>
      </w:pPr>
      <w:r>
        <w:rPr>
          <w:b/>
          <w:bCs/>
        </w:rPr>
        <w:t>Президент Российской Федерации</w:t>
      </w:r>
    </w:p>
    <w:p w:rsidR="00000000" w:rsidRDefault="00AD1F49">
      <w:pPr>
        <w:pStyle w:val="a3"/>
      </w:pPr>
      <w:r>
        <w:rPr>
          <w:b/>
          <w:bCs/>
        </w:rPr>
        <w:t>Д. Медведев</w:t>
      </w:r>
    </w:p>
    <w:p w:rsidR="00AD1F49" w:rsidRDefault="00AD1F49">
      <w:pPr>
        <w:pStyle w:val="a3"/>
      </w:pPr>
      <w:r>
        <w:rPr>
          <w:sz w:val="20"/>
          <w:szCs w:val="20"/>
        </w:rPr>
        <w:t>Материал</w:t>
      </w:r>
      <w:r>
        <w:rPr>
          <w:sz w:val="20"/>
          <w:szCs w:val="20"/>
        </w:rPr>
        <w:t xml:space="preserve"> опубликован по адресу: http://www.rg.ru/2010/07/30/gosusl-dok.html</w:t>
      </w:r>
    </w:p>
    <w:sectPr w:rsidR="00AD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grammar="clean"/>
  <w:defaultTabStop w:val="708"/>
  <w:noPunctuationKerning/>
  <w:characterSpacingControl w:val="doNotCompress"/>
  <w:compat/>
  <w:rsids>
    <w:rsidRoot w:val="00066B53"/>
    <w:rsid w:val="00066B53"/>
    <w:rsid w:val="00AD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11399</Words>
  <Characters>64975</Characters>
  <Application>Microsoft Office Word</Application>
  <DocSecurity>0</DocSecurity>
  <Lines>541</Lines>
  <Paragraphs>152</Paragraphs>
  <ScaleCrop>false</ScaleCrop>
  <Company/>
  <LinksUpToDate>false</LinksUpToDate>
  <CharactersWithSpaces>76222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27 июля 2010 г. N 210-ФЗ "Об организации предоставления государственных и муниципальных услуг"</dc:title>
  <dc:creator>SK</dc:creator>
  <cp:lastModifiedBy>SK</cp:lastModifiedBy>
  <cp:revision>2</cp:revision>
  <dcterms:created xsi:type="dcterms:W3CDTF">2015-06-27T10:02:00Z</dcterms:created>
  <dcterms:modified xsi:type="dcterms:W3CDTF">2015-06-27T10:02:00Z</dcterms:modified>
</cp:coreProperties>
</file>